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B7" w:rsidRPr="00DB22B7" w:rsidRDefault="00DB22B7" w:rsidP="00A830F8">
      <w:pPr>
        <w:pStyle w:val="1"/>
        <w:shd w:val="clear" w:color="auto" w:fill="FFFFFF"/>
        <w:spacing w:before="0" w:beforeAutospacing="0" w:after="0" w:afterAutospacing="0"/>
        <w:ind w:firstLine="720"/>
        <w:jc w:val="center"/>
        <w:textAlignment w:val="baseline"/>
        <w:rPr>
          <w:color w:val="2D2D2D"/>
          <w:spacing w:val="2"/>
          <w:sz w:val="24"/>
          <w:szCs w:val="24"/>
        </w:rPr>
      </w:pPr>
      <w:r w:rsidRPr="00DB22B7">
        <w:rPr>
          <w:color w:val="2D2D2D"/>
          <w:spacing w:val="2"/>
          <w:sz w:val="24"/>
          <w:szCs w:val="24"/>
        </w:rPr>
        <w:t>Декларация прав ребенка</w:t>
      </w:r>
    </w:p>
    <w:p w:rsidR="00DB22B7" w:rsidRPr="00DB22B7" w:rsidRDefault="00DB22B7" w:rsidP="00A830F8">
      <w:pPr>
        <w:pStyle w:val="headertext"/>
        <w:shd w:val="clear" w:color="auto" w:fill="FFFFFF"/>
        <w:spacing w:before="0" w:beforeAutospacing="0" w:after="0" w:afterAutospacing="0"/>
        <w:ind w:firstLine="720"/>
        <w:jc w:val="center"/>
        <w:textAlignment w:val="baseline"/>
        <w:rPr>
          <w:b/>
          <w:color w:val="3C3C3C"/>
          <w:spacing w:val="2"/>
        </w:rPr>
      </w:pPr>
      <w:r w:rsidRPr="00DB22B7">
        <w:rPr>
          <w:b/>
          <w:color w:val="3C3C3C"/>
          <w:spacing w:val="2"/>
        </w:rPr>
        <w:br/>
      </w:r>
      <w:r w:rsidRPr="00DB22B7">
        <w:rPr>
          <w:b/>
          <w:color w:val="3C3C3C"/>
          <w:spacing w:val="2"/>
        </w:rPr>
        <w:br/>
        <w:t>ДЕКЛАРАЦИЯ ПРАВ РЕБЕНКА</w:t>
      </w:r>
      <w:r w:rsidRPr="00DB22B7">
        <w:rPr>
          <w:b/>
          <w:color w:val="3C3C3C"/>
          <w:spacing w:val="2"/>
        </w:rPr>
        <w:br/>
      </w:r>
      <w:r w:rsidRPr="00DB22B7">
        <w:rPr>
          <w:b/>
          <w:color w:val="3C3C3C"/>
          <w:spacing w:val="2"/>
        </w:rPr>
        <w:br/>
        <w:t>от 20 ноября 1959 года*</w:t>
      </w:r>
      <w:r w:rsidRPr="00DB22B7">
        <w:rPr>
          <w:b/>
          <w:color w:val="3C3C3C"/>
          <w:spacing w:val="2"/>
        </w:rPr>
        <w:br/>
      </w:r>
      <w:r w:rsidRPr="00DB22B7">
        <w:rPr>
          <w:b/>
          <w:color w:val="3C3C3C"/>
          <w:spacing w:val="2"/>
        </w:rPr>
        <w:br/>
        <w:t>Преамбула</w:t>
      </w:r>
    </w:p>
    <w:p w:rsidR="00DB22B7" w:rsidRPr="00DB22B7" w:rsidRDefault="00DB22B7" w:rsidP="00A830F8">
      <w:pPr>
        <w:pStyle w:val="formattext"/>
        <w:shd w:val="clear" w:color="auto" w:fill="FFFFFF"/>
        <w:spacing w:before="0" w:beforeAutospacing="0" w:after="0" w:afterAutospacing="0"/>
        <w:ind w:firstLine="720"/>
        <w:textAlignment w:val="baseline"/>
        <w:rPr>
          <w:color w:val="2D2D2D"/>
          <w:spacing w:val="2"/>
        </w:rPr>
      </w:pPr>
      <w:proofErr w:type="gramStart"/>
      <w:r w:rsidRPr="00DB22B7">
        <w:rPr>
          <w:color w:val="2D2D2D"/>
          <w:spacing w:val="2"/>
        </w:rPr>
        <w:t>Принимая во внимание,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r>
        <w:rPr>
          <w:color w:val="2D2D2D"/>
          <w:spacing w:val="2"/>
        </w:rPr>
        <w:t xml:space="preserve"> </w:t>
      </w:r>
      <w:r w:rsidRPr="00DB22B7">
        <w:rPr>
          <w:color w:val="2D2D2D"/>
          <w:spacing w:val="2"/>
        </w:rPr>
        <w:t>принимая во внимание, что Организация Объединенных Наций во </w:t>
      </w:r>
      <w:hyperlink r:id="rId6" w:history="1">
        <w:r w:rsidR="00A830F8" w:rsidRPr="00A830F8">
          <w:rPr>
            <w:rStyle w:val="a3"/>
            <w:color w:val="auto"/>
            <w:spacing w:val="2"/>
            <w:u w:val="none"/>
          </w:rPr>
          <w:t>Всеобщей</w:t>
        </w:r>
      </w:hyperlink>
      <w:r w:rsidR="00A830F8">
        <w:rPr>
          <w:color w:val="2D2D2D"/>
          <w:spacing w:val="2"/>
        </w:rPr>
        <w:t xml:space="preserve"> декларации прав человека</w:t>
      </w:r>
      <w:r w:rsidRPr="00DB22B7">
        <w:rPr>
          <w:color w:val="2D2D2D"/>
          <w:spacing w:val="2"/>
        </w:rPr>
        <w:t> провозгласила, что каждый человек должен обладать всеми указанными в ней правами</w:t>
      </w:r>
      <w:proofErr w:type="gramEnd"/>
      <w:r w:rsidRPr="00DB22B7">
        <w:rPr>
          <w:color w:val="2D2D2D"/>
          <w:spacing w:val="2"/>
        </w:rPr>
        <w:t xml:space="preserve"> </w:t>
      </w:r>
      <w:proofErr w:type="gramStart"/>
      <w:r w:rsidRPr="00DB22B7">
        <w:rPr>
          <w:color w:val="2D2D2D"/>
          <w:spacing w:val="2"/>
        </w:rPr>
        <w:t>и свободами, без какого бы то ни было различия по таким признакам, как раса, цвет кожи, пол, язык, религия, политические и иные убеждения, национальное или социальное происхождение, имущественное положение, рождение или иное обстоятельство,</w:t>
      </w:r>
      <w:r w:rsidRPr="00DB22B7">
        <w:rPr>
          <w:color w:val="2D2D2D"/>
          <w:spacing w:val="2"/>
        </w:rPr>
        <w:br/>
      </w:r>
      <w:r w:rsidRPr="00DB22B7">
        <w:rPr>
          <w:color w:val="2D2D2D"/>
          <w:spacing w:val="2"/>
        </w:rPr>
        <w:br/>
        <w:t>принимая во вни</w:t>
      </w:r>
      <w:bookmarkStart w:id="0" w:name="_GoBack"/>
      <w:bookmarkEnd w:id="0"/>
      <w:r w:rsidRPr="00DB22B7">
        <w:rPr>
          <w:color w:val="2D2D2D"/>
          <w:spacing w:val="2"/>
        </w:rPr>
        <w:t>мание,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roofErr w:type="gramEnd"/>
      <w:r w:rsidRPr="00DB22B7">
        <w:rPr>
          <w:color w:val="2D2D2D"/>
          <w:spacing w:val="2"/>
        </w:rPr>
        <w:t>,</w:t>
      </w:r>
      <w:r w:rsidRPr="00DB22B7">
        <w:rPr>
          <w:color w:val="2D2D2D"/>
          <w:spacing w:val="2"/>
        </w:rPr>
        <w:br/>
      </w:r>
      <w:r w:rsidRPr="00DB22B7">
        <w:rPr>
          <w:color w:val="2D2D2D"/>
          <w:spacing w:val="2"/>
        </w:rPr>
        <w:br/>
        <w:t>принимая во внимание, что необходимость в такой специальной охране была указана в Женевской декларации прав ребенка 1924 года и признана во </w:t>
      </w:r>
      <w:r w:rsidRPr="00A830F8">
        <w:rPr>
          <w:color w:val="2D2D2D"/>
          <w:spacing w:val="2"/>
        </w:rPr>
        <w:t>Всеобщей декларации прав человека</w:t>
      </w:r>
      <w:r w:rsidRPr="00DB22B7">
        <w:rPr>
          <w:color w:val="2D2D2D"/>
          <w:spacing w:val="2"/>
        </w:rPr>
        <w:t xml:space="preserve">, а также в уставах специализированных учреждений и международных </w:t>
      </w:r>
      <w:proofErr w:type="gramStart"/>
      <w:r w:rsidRPr="00DB22B7">
        <w:rPr>
          <w:color w:val="2D2D2D"/>
          <w:spacing w:val="2"/>
        </w:rPr>
        <w:t>организаций</w:t>
      </w:r>
      <w:proofErr w:type="gramEnd"/>
      <w:r w:rsidRPr="00DB22B7">
        <w:rPr>
          <w:color w:val="2D2D2D"/>
          <w:spacing w:val="2"/>
        </w:rPr>
        <w:t xml:space="preserve"> занимающихся вопросами благополучия детей,</w:t>
      </w:r>
      <w:r w:rsidRPr="00DB22B7">
        <w:rPr>
          <w:color w:val="2D2D2D"/>
          <w:spacing w:val="2"/>
        </w:rPr>
        <w:br/>
      </w:r>
      <w:r w:rsidRPr="00DB22B7">
        <w:rPr>
          <w:color w:val="2D2D2D"/>
          <w:spacing w:val="2"/>
        </w:rPr>
        <w:br/>
        <w:t>принимая во внимание, что человечество обязано давать ребенку лучшее, что оно имеет</w:t>
      </w:r>
      <w:r w:rsidRPr="00DB22B7">
        <w:rPr>
          <w:color w:val="2D2D2D"/>
          <w:spacing w:val="2"/>
        </w:rPr>
        <w:br/>
      </w:r>
      <w:r w:rsidRPr="00DB22B7">
        <w:rPr>
          <w:color w:val="2D2D2D"/>
          <w:spacing w:val="2"/>
        </w:rPr>
        <w:br/>
        <w:t>Генеральная Ассамблея</w:t>
      </w:r>
      <w:r w:rsidRPr="00DB22B7">
        <w:rPr>
          <w:color w:val="2D2D2D"/>
          <w:spacing w:val="2"/>
        </w:rPr>
        <w:br/>
      </w:r>
      <w:r w:rsidRPr="00DB22B7">
        <w:rPr>
          <w:color w:val="2D2D2D"/>
          <w:spacing w:val="2"/>
        </w:rPr>
        <w:br/>
        <w:t xml:space="preserve">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w:t>
      </w:r>
      <w:proofErr w:type="gramStart"/>
      <w:r w:rsidRPr="00DB22B7">
        <w:rPr>
          <w:color w:val="2D2D2D"/>
          <w:spacing w:val="2"/>
        </w:rPr>
        <w:t>тому</w:t>
      </w:r>
      <w:proofErr w:type="gramEnd"/>
      <w:r w:rsidRPr="00DB22B7">
        <w:rPr>
          <w:color w:val="2D2D2D"/>
          <w:spacing w:val="2"/>
        </w:rPr>
        <w:t xml:space="preserve"> чтобы они признали и старались соблюдать эти права путем законодательных и других мер, постепенно принимаемых в соответствии со следующими принципами:</w:t>
      </w:r>
    </w:p>
    <w:p w:rsidR="00DB22B7" w:rsidRPr="00A830F8" w:rsidRDefault="00DB22B7" w:rsidP="00A830F8">
      <w:pPr>
        <w:pStyle w:val="headertext"/>
        <w:shd w:val="clear" w:color="auto" w:fill="FFFFFF"/>
        <w:spacing w:before="0" w:beforeAutospacing="0" w:after="0" w:afterAutospacing="0"/>
        <w:ind w:firstLine="720"/>
        <w:jc w:val="center"/>
        <w:textAlignment w:val="baseline"/>
        <w:rPr>
          <w:b/>
          <w:color w:val="3C3C3C"/>
          <w:spacing w:val="2"/>
        </w:rPr>
      </w:pPr>
      <w:r w:rsidRPr="00A830F8">
        <w:rPr>
          <w:b/>
          <w:color w:val="3C3C3C"/>
          <w:spacing w:val="2"/>
        </w:rPr>
        <w:t>Принцип 1</w:t>
      </w:r>
    </w:p>
    <w:p w:rsidR="00DB22B7" w:rsidRPr="00DB22B7" w:rsidRDefault="00DB22B7" w:rsidP="00A830F8">
      <w:pPr>
        <w:pStyle w:val="formattext"/>
        <w:shd w:val="clear" w:color="auto" w:fill="FFFFFF"/>
        <w:spacing w:before="0" w:beforeAutospacing="0" w:after="0" w:afterAutospacing="0"/>
        <w:ind w:firstLine="720"/>
        <w:textAlignment w:val="baseline"/>
        <w:rPr>
          <w:color w:val="2D2D2D"/>
          <w:spacing w:val="2"/>
        </w:rPr>
      </w:pPr>
      <w:r w:rsidRPr="00DB22B7">
        <w:rPr>
          <w:color w:val="2D2D2D"/>
          <w:spacing w:val="2"/>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DB22B7" w:rsidRPr="00A830F8" w:rsidRDefault="00DB22B7" w:rsidP="00A830F8">
      <w:pPr>
        <w:pStyle w:val="headertext"/>
        <w:shd w:val="clear" w:color="auto" w:fill="FFFFFF"/>
        <w:spacing w:before="0" w:beforeAutospacing="0" w:after="0" w:afterAutospacing="0"/>
        <w:ind w:firstLine="720"/>
        <w:jc w:val="center"/>
        <w:textAlignment w:val="baseline"/>
        <w:rPr>
          <w:b/>
          <w:color w:val="3C3C3C"/>
          <w:spacing w:val="2"/>
        </w:rPr>
      </w:pPr>
      <w:r w:rsidRPr="00A830F8">
        <w:rPr>
          <w:b/>
          <w:color w:val="3C3C3C"/>
          <w:spacing w:val="2"/>
        </w:rPr>
        <w:t>Принцип 2</w:t>
      </w:r>
    </w:p>
    <w:p w:rsidR="00DB22B7" w:rsidRPr="00DB22B7" w:rsidRDefault="00DB22B7" w:rsidP="00A830F8">
      <w:pPr>
        <w:pStyle w:val="formattext"/>
        <w:shd w:val="clear" w:color="auto" w:fill="FFFFFF"/>
        <w:spacing w:before="0" w:beforeAutospacing="0" w:after="0" w:afterAutospacing="0"/>
        <w:ind w:firstLine="720"/>
        <w:textAlignment w:val="baseline"/>
        <w:rPr>
          <w:color w:val="2D2D2D"/>
          <w:spacing w:val="2"/>
        </w:rPr>
      </w:pPr>
      <w:r w:rsidRPr="00DB22B7">
        <w:rPr>
          <w:color w:val="2D2D2D"/>
          <w:spacing w:val="2"/>
        </w:rPr>
        <w:t xml:space="preserve">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w:t>
      </w:r>
      <w:r w:rsidRPr="00DB22B7">
        <w:rPr>
          <w:color w:val="2D2D2D"/>
          <w:spacing w:val="2"/>
        </w:rPr>
        <w:lastRenderedPageBreak/>
        <w:t>главным соображением должно быть наилучшее обеспечение интересов ребенка.</w:t>
      </w:r>
      <w:r w:rsidRPr="00DB22B7">
        <w:rPr>
          <w:color w:val="2D2D2D"/>
          <w:spacing w:val="2"/>
        </w:rPr>
        <w:br/>
      </w:r>
    </w:p>
    <w:p w:rsidR="00DB22B7" w:rsidRPr="00A830F8" w:rsidRDefault="00DB22B7" w:rsidP="00A830F8">
      <w:pPr>
        <w:pStyle w:val="headertext"/>
        <w:shd w:val="clear" w:color="auto" w:fill="FFFFFF"/>
        <w:spacing w:before="0" w:beforeAutospacing="0" w:after="0" w:afterAutospacing="0"/>
        <w:ind w:firstLine="720"/>
        <w:jc w:val="center"/>
        <w:textAlignment w:val="baseline"/>
        <w:rPr>
          <w:b/>
          <w:color w:val="3C3C3C"/>
          <w:spacing w:val="2"/>
        </w:rPr>
      </w:pPr>
      <w:r w:rsidRPr="00A830F8">
        <w:rPr>
          <w:b/>
          <w:color w:val="3C3C3C"/>
          <w:spacing w:val="2"/>
        </w:rPr>
        <w:t>Принцип 3</w:t>
      </w:r>
    </w:p>
    <w:p w:rsidR="00DB22B7" w:rsidRPr="00DB22B7" w:rsidRDefault="00DB22B7" w:rsidP="00A830F8">
      <w:pPr>
        <w:pStyle w:val="formattext"/>
        <w:shd w:val="clear" w:color="auto" w:fill="FFFFFF"/>
        <w:spacing w:before="0" w:beforeAutospacing="0" w:after="0" w:afterAutospacing="0"/>
        <w:ind w:firstLine="720"/>
        <w:textAlignment w:val="baseline"/>
        <w:rPr>
          <w:color w:val="2D2D2D"/>
          <w:spacing w:val="2"/>
        </w:rPr>
      </w:pPr>
      <w:r w:rsidRPr="00DB22B7">
        <w:rPr>
          <w:color w:val="2D2D2D"/>
          <w:spacing w:val="2"/>
        </w:rPr>
        <w:t>Ребенку должно принадлежать с его рождения право на имя и гражданство.</w:t>
      </w:r>
    </w:p>
    <w:p w:rsidR="00DB22B7" w:rsidRPr="00A830F8" w:rsidRDefault="00DB22B7" w:rsidP="00A830F8">
      <w:pPr>
        <w:pStyle w:val="headertext"/>
        <w:shd w:val="clear" w:color="auto" w:fill="FFFFFF"/>
        <w:spacing w:before="0" w:beforeAutospacing="0" w:after="0" w:afterAutospacing="0"/>
        <w:ind w:firstLine="720"/>
        <w:jc w:val="center"/>
        <w:textAlignment w:val="baseline"/>
        <w:rPr>
          <w:b/>
          <w:color w:val="3C3C3C"/>
          <w:spacing w:val="2"/>
        </w:rPr>
      </w:pPr>
      <w:r w:rsidRPr="00A830F8">
        <w:rPr>
          <w:b/>
          <w:color w:val="3C3C3C"/>
          <w:spacing w:val="2"/>
        </w:rPr>
        <w:t>Принцип 4</w:t>
      </w:r>
    </w:p>
    <w:p w:rsidR="00DB22B7" w:rsidRPr="00DB22B7" w:rsidRDefault="00DB22B7" w:rsidP="00A830F8">
      <w:pPr>
        <w:pStyle w:val="formattext"/>
        <w:shd w:val="clear" w:color="auto" w:fill="FFFFFF"/>
        <w:spacing w:before="0" w:beforeAutospacing="0" w:after="0" w:afterAutospacing="0"/>
        <w:ind w:firstLine="720"/>
        <w:textAlignment w:val="baseline"/>
        <w:rPr>
          <w:color w:val="2D2D2D"/>
          <w:spacing w:val="2"/>
        </w:rPr>
      </w:pPr>
      <w:r w:rsidRPr="00DB22B7">
        <w:rPr>
          <w:color w:val="2D2D2D"/>
          <w:spacing w:val="2"/>
        </w:rPr>
        <w:t>Ребенок должен пользоваться благами социального обеспечения. Ему должно принадлежать право на здоровый рост и развитие; с этой целью специальные уход и охрана должны быть обеспечены как ему, так и его матери, включая дородовый и послеродовый уход. Ребенку должно принадлежать право на надлежащее питание, жилище, развлечения и медицинское обслуживание.</w:t>
      </w:r>
    </w:p>
    <w:p w:rsidR="00DB22B7" w:rsidRPr="00A830F8" w:rsidRDefault="00DB22B7" w:rsidP="00A830F8">
      <w:pPr>
        <w:pStyle w:val="headertext"/>
        <w:shd w:val="clear" w:color="auto" w:fill="FFFFFF"/>
        <w:spacing w:before="0" w:beforeAutospacing="0" w:after="0" w:afterAutospacing="0"/>
        <w:ind w:firstLine="720"/>
        <w:jc w:val="center"/>
        <w:textAlignment w:val="baseline"/>
        <w:rPr>
          <w:b/>
          <w:color w:val="3C3C3C"/>
          <w:spacing w:val="2"/>
        </w:rPr>
      </w:pPr>
      <w:r w:rsidRPr="00A830F8">
        <w:rPr>
          <w:b/>
          <w:color w:val="3C3C3C"/>
          <w:spacing w:val="2"/>
        </w:rPr>
        <w:t>Принцип 5</w:t>
      </w:r>
    </w:p>
    <w:p w:rsidR="00DB22B7" w:rsidRPr="00DB22B7" w:rsidRDefault="00DB22B7" w:rsidP="00A830F8">
      <w:pPr>
        <w:pStyle w:val="formattext"/>
        <w:shd w:val="clear" w:color="auto" w:fill="FFFFFF"/>
        <w:spacing w:before="0" w:beforeAutospacing="0" w:after="0" w:afterAutospacing="0"/>
        <w:ind w:firstLine="720"/>
        <w:textAlignment w:val="baseline"/>
        <w:rPr>
          <w:color w:val="2D2D2D"/>
          <w:spacing w:val="2"/>
        </w:rPr>
      </w:pPr>
      <w:r w:rsidRPr="00DB22B7">
        <w:rPr>
          <w:color w:val="2D2D2D"/>
          <w:spacing w:val="2"/>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заботы, необходимые ввиду его особого состояния.</w:t>
      </w:r>
    </w:p>
    <w:p w:rsidR="00DB22B7" w:rsidRPr="00A830F8" w:rsidRDefault="00DB22B7" w:rsidP="00A830F8">
      <w:pPr>
        <w:pStyle w:val="headertext"/>
        <w:shd w:val="clear" w:color="auto" w:fill="FFFFFF"/>
        <w:spacing w:before="0" w:beforeAutospacing="0" w:after="0" w:afterAutospacing="0"/>
        <w:ind w:firstLine="720"/>
        <w:jc w:val="center"/>
        <w:textAlignment w:val="baseline"/>
        <w:rPr>
          <w:b/>
          <w:color w:val="3C3C3C"/>
          <w:spacing w:val="2"/>
        </w:rPr>
      </w:pPr>
      <w:r w:rsidRPr="00A830F8">
        <w:rPr>
          <w:b/>
          <w:color w:val="3C3C3C"/>
          <w:spacing w:val="2"/>
        </w:rPr>
        <w:t>Принцип 6</w:t>
      </w:r>
    </w:p>
    <w:p w:rsidR="00DB22B7" w:rsidRPr="00DB22B7" w:rsidRDefault="00DB22B7" w:rsidP="00A830F8">
      <w:pPr>
        <w:pStyle w:val="formattext"/>
        <w:shd w:val="clear" w:color="auto" w:fill="FFFFFF"/>
        <w:spacing w:before="0" w:beforeAutospacing="0" w:after="0" w:afterAutospacing="0"/>
        <w:ind w:firstLine="720"/>
        <w:textAlignment w:val="baseline"/>
        <w:rPr>
          <w:color w:val="2D2D2D"/>
          <w:spacing w:val="2"/>
        </w:rPr>
      </w:pPr>
      <w:r w:rsidRPr="00DB22B7">
        <w:rPr>
          <w:color w:val="2D2D2D"/>
          <w:spacing w:val="2"/>
        </w:rPr>
        <w:t xml:space="preserve">Ребенок для полного и гармоничного развития его личности нуждается в любви и понимании. Он должен, когда </w:t>
      </w:r>
      <w:proofErr w:type="gramStart"/>
      <w:r w:rsidRPr="00DB22B7">
        <w:rPr>
          <w:color w:val="2D2D2D"/>
          <w:spacing w:val="2"/>
        </w:rPr>
        <w:t>это</w:t>
      </w:r>
      <w:proofErr w:type="gramEnd"/>
      <w:r w:rsidRPr="00DB22B7">
        <w:rPr>
          <w:color w:val="2D2D2D"/>
          <w:spacing w:val="2"/>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DB22B7">
        <w:rPr>
          <w:color w:val="2D2D2D"/>
          <w:spacing w:val="2"/>
        </w:rPr>
        <w:t>дств к с</w:t>
      </w:r>
      <w:proofErr w:type="gramEnd"/>
      <w:r w:rsidRPr="00DB22B7">
        <w:rPr>
          <w:color w:val="2D2D2D"/>
          <w:spacing w:val="2"/>
        </w:rPr>
        <w:t>уществованию. Желательно, чтобы многодетным семьям предоставлялись государственные или иные пособия на содержание детей.</w:t>
      </w:r>
    </w:p>
    <w:p w:rsidR="00DB22B7" w:rsidRPr="00A830F8" w:rsidRDefault="00DB22B7" w:rsidP="00A830F8">
      <w:pPr>
        <w:pStyle w:val="headertext"/>
        <w:shd w:val="clear" w:color="auto" w:fill="FFFFFF"/>
        <w:spacing w:before="0" w:beforeAutospacing="0" w:after="0" w:afterAutospacing="0"/>
        <w:ind w:firstLine="720"/>
        <w:jc w:val="center"/>
        <w:textAlignment w:val="baseline"/>
        <w:rPr>
          <w:b/>
          <w:color w:val="3C3C3C"/>
          <w:spacing w:val="2"/>
        </w:rPr>
      </w:pPr>
      <w:r w:rsidRPr="00A830F8">
        <w:rPr>
          <w:b/>
          <w:color w:val="3C3C3C"/>
          <w:spacing w:val="2"/>
        </w:rPr>
        <w:t>Принцип 7</w:t>
      </w:r>
    </w:p>
    <w:p w:rsidR="00DB22B7" w:rsidRPr="00DB22B7" w:rsidRDefault="00DB22B7" w:rsidP="00A830F8">
      <w:pPr>
        <w:pStyle w:val="formattext"/>
        <w:shd w:val="clear" w:color="auto" w:fill="FFFFFF"/>
        <w:spacing w:before="0" w:beforeAutospacing="0" w:after="0" w:afterAutospacing="0"/>
        <w:ind w:firstLine="720"/>
        <w:textAlignment w:val="baseline"/>
        <w:rPr>
          <w:color w:val="2D2D2D"/>
          <w:spacing w:val="2"/>
        </w:rPr>
      </w:pPr>
      <w:r w:rsidRPr="00DB22B7">
        <w:rPr>
          <w:color w:val="2D2D2D"/>
          <w:spacing w:val="2"/>
        </w:rPr>
        <w:t xml:space="preserve">Ребенок имеет право на получение образования, которое должно быть бесплатным и обязательным, по крайней </w:t>
      </w:r>
      <w:proofErr w:type="gramStart"/>
      <w:r w:rsidRPr="00DB22B7">
        <w:rPr>
          <w:color w:val="2D2D2D"/>
          <w:spacing w:val="2"/>
        </w:rPr>
        <w:t>мере</w:t>
      </w:r>
      <w:proofErr w:type="gramEnd"/>
      <w:r w:rsidRPr="00DB22B7">
        <w:rPr>
          <w:color w:val="2D2D2D"/>
          <w:spacing w:val="2"/>
        </w:rPr>
        <w:t xml:space="preserve"> на начальных стадиях. Ему должно даваться образование, которое </w:t>
      </w:r>
      <w:proofErr w:type="gramStart"/>
      <w:r w:rsidRPr="00DB22B7">
        <w:rPr>
          <w:color w:val="2D2D2D"/>
          <w:spacing w:val="2"/>
        </w:rPr>
        <w:t>способствовало бы его общему культурному развитию и благодаря которому он мог</w:t>
      </w:r>
      <w:proofErr w:type="gramEnd"/>
      <w:r w:rsidRPr="00DB22B7">
        <w:rPr>
          <w:color w:val="2D2D2D"/>
          <w:spacing w:val="2"/>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r w:rsidRPr="00DB22B7">
        <w:rPr>
          <w:color w:val="2D2D2D"/>
          <w:spacing w:val="2"/>
        </w:rPr>
        <w:br/>
      </w:r>
      <w:r w:rsidRPr="00DB22B7">
        <w:rPr>
          <w:color w:val="2D2D2D"/>
          <w:spacing w:val="2"/>
        </w:rPr>
        <w:br/>
      </w:r>
      <w:r w:rsidR="00A830F8">
        <w:rPr>
          <w:color w:val="2D2D2D"/>
          <w:spacing w:val="2"/>
        </w:rPr>
        <w:t xml:space="preserve"> </w:t>
      </w:r>
      <w:r w:rsidR="00A830F8">
        <w:rPr>
          <w:color w:val="2D2D2D"/>
          <w:spacing w:val="2"/>
        </w:rPr>
        <w:tab/>
      </w:r>
      <w:r w:rsidRPr="00DB22B7">
        <w:rPr>
          <w:color w:val="2D2D2D"/>
          <w:spacing w:val="2"/>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DB22B7">
        <w:rPr>
          <w:color w:val="2D2D2D"/>
          <w:spacing w:val="2"/>
        </w:rPr>
        <w:t>лежит</w:t>
      </w:r>
      <w:proofErr w:type="gramEnd"/>
      <w:r w:rsidRPr="00DB22B7">
        <w:rPr>
          <w:color w:val="2D2D2D"/>
          <w:spacing w:val="2"/>
        </w:rPr>
        <w:t xml:space="preserve"> прежде всего на его родителях.</w:t>
      </w:r>
      <w:r w:rsidRPr="00DB22B7">
        <w:rPr>
          <w:color w:val="2D2D2D"/>
          <w:spacing w:val="2"/>
        </w:rPr>
        <w:br/>
      </w:r>
      <w:r w:rsidRPr="00DB22B7">
        <w:rPr>
          <w:color w:val="2D2D2D"/>
          <w:spacing w:val="2"/>
        </w:rPr>
        <w:br/>
      </w:r>
      <w:r w:rsidR="00A830F8">
        <w:rPr>
          <w:color w:val="2D2D2D"/>
          <w:spacing w:val="2"/>
        </w:rPr>
        <w:t xml:space="preserve"> </w:t>
      </w:r>
      <w:r w:rsidR="00A830F8">
        <w:rPr>
          <w:color w:val="2D2D2D"/>
          <w:spacing w:val="2"/>
        </w:rPr>
        <w:tab/>
      </w:r>
      <w:r w:rsidRPr="00DB22B7">
        <w:rPr>
          <w:color w:val="2D2D2D"/>
          <w:spacing w:val="2"/>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DB22B7" w:rsidRPr="00A830F8" w:rsidRDefault="00DB22B7" w:rsidP="00A830F8">
      <w:pPr>
        <w:pStyle w:val="headertext"/>
        <w:shd w:val="clear" w:color="auto" w:fill="FFFFFF"/>
        <w:spacing w:before="0" w:beforeAutospacing="0" w:after="0" w:afterAutospacing="0"/>
        <w:ind w:firstLine="720"/>
        <w:jc w:val="center"/>
        <w:textAlignment w:val="baseline"/>
        <w:rPr>
          <w:b/>
          <w:color w:val="3C3C3C"/>
          <w:spacing w:val="2"/>
        </w:rPr>
      </w:pPr>
      <w:r w:rsidRPr="00A830F8">
        <w:rPr>
          <w:b/>
          <w:color w:val="3C3C3C"/>
          <w:spacing w:val="2"/>
        </w:rPr>
        <w:t>Принцип 8</w:t>
      </w:r>
    </w:p>
    <w:p w:rsidR="00DB22B7" w:rsidRPr="00DB22B7" w:rsidRDefault="00DB22B7" w:rsidP="00A830F8">
      <w:pPr>
        <w:pStyle w:val="formattext"/>
        <w:shd w:val="clear" w:color="auto" w:fill="FFFFFF"/>
        <w:spacing w:before="0" w:beforeAutospacing="0" w:after="0" w:afterAutospacing="0"/>
        <w:ind w:firstLine="720"/>
        <w:textAlignment w:val="baseline"/>
        <w:rPr>
          <w:color w:val="2D2D2D"/>
          <w:spacing w:val="2"/>
        </w:rPr>
      </w:pPr>
      <w:r w:rsidRPr="00DB22B7">
        <w:rPr>
          <w:color w:val="2D2D2D"/>
          <w:spacing w:val="2"/>
        </w:rPr>
        <w:t>Ребенок должен при всех обстоятельствах быть среди тех, кто первым получает защиту и помощь.</w:t>
      </w:r>
    </w:p>
    <w:p w:rsidR="00DB22B7" w:rsidRPr="00A830F8" w:rsidRDefault="00DB22B7" w:rsidP="00A830F8">
      <w:pPr>
        <w:pStyle w:val="headertext"/>
        <w:shd w:val="clear" w:color="auto" w:fill="FFFFFF"/>
        <w:spacing w:before="0" w:beforeAutospacing="0" w:after="0" w:afterAutospacing="0"/>
        <w:ind w:firstLine="720"/>
        <w:jc w:val="center"/>
        <w:textAlignment w:val="baseline"/>
        <w:rPr>
          <w:b/>
          <w:color w:val="3C3C3C"/>
          <w:spacing w:val="2"/>
        </w:rPr>
      </w:pPr>
      <w:r w:rsidRPr="00A830F8">
        <w:rPr>
          <w:b/>
          <w:color w:val="3C3C3C"/>
          <w:spacing w:val="2"/>
        </w:rPr>
        <w:t>Принцип 9</w:t>
      </w:r>
    </w:p>
    <w:p w:rsidR="00DB22B7" w:rsidRPr="00DB22B7" w:rsidRDefault="00DB22B7" w:rsidP="00A830F8">
      <w:pPr>
        <w:pStyle w:val="formattext"/>
        <w:shd w:val="clear" w:color="auto" w:fill="FFFFFF"/>
        <w:spacing w:before="0" w:beforeAutospacing="0" w:after="0" w:afterAutospacing="0"/>
        <w:ind w:firstLine="720"/>
        <w:textAlignment w:val="baseline"/>
        <w:rPr>
          <w:color w:val="2D2D2D"/>
          <w:spacing w:val="2"/>
        </w:rPr>
      </w:pPr>
      <w:r w:rsidRPr="00DB22B7">
        <w:rPr>
          <w:color w:val="2D2D2D"/>
          <w:spacing w:val="2"/>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DB22B7">
        <w:rPr>
          <w:color w:val="2D2D2D"/>
          <w:spacing w:val="2"/>
        </w:rPr>
        <w:t>торговли</w:t>
      </w:r>
      <w:proofErr w:type="gramEnd"/>
      <w:r w:rsidRPr="00DB22B7">
        <w:rPr>
          <w:color w:val="2D2D2D"/>
          <w:spacing w:val="2"/>
        </w:rPr>
        <w:t xml:space="preserve"> в какой бы то ни было форме.</w:t>
      </w:r>
      <w:r w:rsidRPr="00DB22B7">
        <w:rPr>
          <w:color w:val="2D2D2D"/>
          <w:spacing w:val="2"/>
        </w:rPr>
        <w:br/>
      </w:r>
      <w:r w:rsidR="00A830F8">
        <w:rPr>
          <w:color w:val="2D2D2D"/>
          <w:spacing w:val="2"/>
        </w:rPr>
        <w:t xml:space="preserve"> </w:t>
      </w:r>
      <w:r w:rsidR="00A830F8">
        <w:rPr>
          <w:color w:val="2D2D2D"/>
          <w:spacing w:val="2"/>
        </w:rPr>
        <w:tab/>
      </w:r>
      <w:r w:rsidRPr="00DB22B7">
        <w:rPr>
          <w:color w:val="2D2D2D"/>
          <w:spacing w:val="2"/>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DB22B7" w:rsidRPr="00A830F8" w:rsidRDefault="00DB22B7" w:rsidP="00A830F8">
      <w:pPr>
        <w:pStyle w:val="headertext"/>
        <w:shd w:val="clear" w:color="auto" w:fill="FFFFFF"/>
        <w:spacing w:before="0" w:beforeAutospacing="0" w:after="0" w:afterAutospacing="0"/>
        <w:ind w:firstLine="720"/>
        <w:jc w:val="center"/>
        <w:textAlignment w:val="baseline"/>
        <w:rPr>
          <w:b/>
          <w:color w:val="3C3C3C"/>
          <w:spacing w:val="2"/>
        </w:rPr>
      </w:pPr>
      <w:r w:rsidRPr="00A830F8">
        <w:rPr>
          <w:b/>
          <w:color w:val="3C3C3C"/>
          <w:spacing w:val="2"/>
        </w:rPr>
        <w:t>Принцип 10</w:t>
      </w:r>
    </w:p>
    <w:p w:rsidR="00DB22B7" w:rsidRPr="00DB22B7" w:rsidRDefault="00DB22B7" w:rsidP="00A830F8">
      <w:pPr>
        <w:pStyle w:val="formattext"/>
        <w:shd w:val="clear" w:color="auto" w:fill="FFFFFF"/>
        <w:spacing w:before="0" w:beforeAutospacing="0" w:after="0" w:afterAutospacing="0"/>
        <w:ind w:firstLine="720"/>
        <w:textAlignment w:val="baseline"/>
        <w:rPr>
          <w:color w:val="2D2D2D"/>
          <w:spacing w:val="2"/>
        </w:rPr>
      </w:pPr>
      <w:r w:rsidRPr="00DB22B7">
        <w:rPr>
          <w:color w:val="2D2D2D"/>
          <w:spacing w:val="2"/>
        </w:rPr>
        <w:lastRenderedPageBreak/>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r w:rsidRPr="00DB22B7">
        <w:rPr>
          <w:color w:val="2D2D2D"/>
          <w:spacing w:val="2"/>
        </w:rPr>
        <w:br/>
      </w:r>
      <w:r w:rsidRPr="00DB22B7">
        <w:rPr>
          <w:color w:val="2D2D2D"/>
          <w:spacing w:val="2"/>
        </w:rPr>
        <w:br/>
      </w:r>
      <w:proofErr w:type="gramStart"/>
      <w:r w:rsidRPr="00DB22B7">
        <w:rPr>
          <w:color w:val="2D2D2D"/>
          <w:spacing w:val="2"/>
        </w:rPr>
        <w:t>(Права человека.</w:t>
      </w:r>
      <w:proofErr w:type="gramEnd"/>
      <w:r w:rsidRPr="00DB22B7">
        <w:rPr>
          <w:color w:val="2D2D2D"/>
          <w:spacing w:val="2"/>
        </w:rPr>
        <w:t xml:space="preserve"> </w:t>
      </w:r>
      <w:proofErr w:type="gramStart"/>
      <w:r w:rsidRPr="00DB22B7">
        <w:rPr>
          <w:color w:val="2D2D2D"/>
          <w:spacing w:val="2"/>
        </w:rPr>
        <w:t>Сборник международных договоров, с.139-141)</w:t>
      </w:r>
      <w:r w:rsidRPr="00DB22B7">
        <w:rPr>
          <w:color w:val="2D2D2D"/>
          <w:spacing w:val="2"/>
        </w:rPr>
        <w:br/>
      </w:r>
      <w:r w:rsidRPr="00DB22B7">
        <w:rPr>
          <w:color w:val="2D2D2D"/>
          <w:spacing w:val="2"/>
        </w:rPr>
        <w:br/>
      </w:r>
      <w:r w:rsidRPr="00DB22B7">
        <w:rPr>
          <w:color w:val="2D2D2D"/>
          <w:spacing w:val="2"/>
        </w:rPr>
        <w:br/>
        <w:t>Текст документа сверен по:</w:t>
      </w:r>
      <w:proofErr w:type="gramEnd"/>
      <w:r w:rsidRPr="00DB22B7">
        <w:rPr>
          <w:color w:val="2D2D2D"/>
          <w:spacing w:val="2"/>
        </w:rPr>
        <w:br/>
        <w:t>"Международная защита прав и свобод</w:t>
      </w:r>
      <w:r w:rsidRPr="00DB22B7">
        <w:rPr>
          <w:color w:val="2D2D2D"/>
          <w:spacing w:val="2"/>
        </w:rPr>
        <w:br/>
        <w:t>человека", Москва, Юридическая литература,</w:t>
      </w:r>
    </w:p>
    <w:p w:rsidR="00DB22B7" w:rsidRPr="00DB22B7" w:rsidRDefault="00DB22B7" w:rsidP="00A830F8">
      <w:pPr>
        <w:pStyle w:val="formattext"/>
        <w:shd w:val="clear" w:color="auto" w:fill="FFFFFF"/>
        <w:spacing w:before="0" w:beforeAutospacing="0" w:after="0" w:afterAutospacing="0"/>
        <w:ind w:firstLine="720"/>
        <w:textAlignment w:val="baseline"/>
        <w:rPr>
          <w:color w:val="2D2D2D"/>
          <w:spacing w:val="2"/>
        </w:rPr>
      </w:pPr>
      <w:r w:rsidRPr="00DB22B7">
        <w:rPr>
          <w:color w:val="2D2D2D"/>
          <w:spacing w:val="2"/>
        </w:rPr>
        <w:t>1990 год. Официальный перевод</w:t>
      </w:r>
    </w:p>
    <w:p w:rsidR="00294E80" w:rsidRPr="00DB22B7" w:rsidRDefault="00294E80" w:rsidP="00A830F8">
      <w:pPr>
        <w:ind w:firstLine="720"/>
        <w:rPr>
          <w:sz w:val="24"/>
          <w:szCs w:val="24"/>
        </w:rPr>
      </w:pPr>
    </w:p>
    <w:sectPr w:rsidR="00294E80" w:rsidRPr="00DB22B7" w:rsidSect="00DB22B7">
      <w:pgSz w:w="12240" w:h="15840"/>
      <w:pgMar w:top="1134" w:right="850" w:bottom="1134" w:left="1701" w:header="0" w:footer="0" w:gutter="0"/>
      <w:cols w:space="720" w:equalWidth="0">
        <w:col w:w="9972"/>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449EF624"/>
    <w:lvl w:ilvl="0" w:tplc="628AE0D8">
      <w:start w:val="1"/>
      <w:numFmt w:val="decimal"/>
      <w:lvlText w:val="%1."/>
      <w:lvlJc w:val="left"/>
    </w:lvl>
    <w:lvl w:ilvl="1" w:tplc="41084982">
      <w:numFmt w:val="decimal"/>
      <w:lvlText w:val=""/>
      <w:lvlJc w:val="left"/>
    </w:lvl>
    <w:lvl w:ilvl="2" w:tplc="7BA881A6">
      <w:numFmt w:val="decimal"/>
      <w:lvlText w:val=""/>
      <w:lvlJc w:val="left"/>
    </w:lvl>
    <w:lvl w:ilvl="3" w:tplc="530E9158">
      <w:numFmt w:val="decimal"/>
      <w:lvlText w:val=""/>
      <w:lvlJc w:val="left"/>
    </w:lvl>
    <w:lvl w:ilvl="4" w:tplc="6108E352">
      <w:numFmt w:val="decimal"/>
      <w:lvlText w:val=""/>
      <w:lvlJc w:val="left"/>
    </w:lvl>
    <w:lvl w:ilvl="5" w:tplc="7590B6F8">
      <w:numFmt w:val="decimal"/>
      <w:lvlText w:val=""/>
      <w:lvlJc w:val="left"/>
    </w:lvl>
    <w:lvl w:ilvl="6" w:tplc="BA0C06AE">
      <w:numFmt w:val="decimal"/>
      <w:lvlText w:val=""/>
      <w:lvlJc w:val="left"/>
    </w:lvl>
    <w:lvl w:ilvl="7" w:tplc="B616E512">
      <w:numFmt w:val="decimal"/>
      <w:lvlText w:val=""/>
      <w:lvlJc w:val="left"/>
    </w:lvl>
    <w:lvl w:ilvl="8" w:tplc="6B40CFF8">
      <w:numFmt w:val="decimal"/>
      <w:lvlText w:val=""/>
      <w:lvlJc w:val="left"/>
    </w:lvl>
  </w:abstractNum>
  <w:abstractNum w:abstractNumId="1">
    <w:nsid w:val="00000124"/>
    <w:multiLevelType w:val="hybridMultilevel"/>
    <w:tmpl w:val="EE7CC722"/>
    <w:lvl w:ilvl="0" w:tplc="E3BEB5C0">
      <w:start w:val="2"/>
      <w:numFmt w:val="decimal"/>
      <w:lvlText w:val="%1."/>
      <w:lvlJc w:val="left"/>
    </w:lvl>
    <w:lvl w:ilvl="1" w:tplc="147E9AA8">
      <w:numFmt w:val="decimal"/>
      <w:lvlText w:val=""/>
      <w:lvlJc w:val="left"/>
    </w:lvl>
    <w:lvl w:ilvl="2" w:tplc="A0B27134">
      <w:numFmt w:val="decimal"/>
      <w:lvlText w:val=""/>
      <w:lvlJc w:val="left"/>
    </w:lvl>
    <w:lvl w:ilvl="3" w:tplc="5EAE95E4">
      <w:numFmt w:val="decimal"/>
      <w:lvlText w:val=""/>
      <w:lvlJc w:val="left"/>
    </w:lvl>
    <w:lvl w:ilvl="4" w:tplc="DB529610">
      <w:numFmt w:val="decimal"/>
      <w:lvlText w:val=""/>
      <w:lvlJc w:val="left"/>
    </w:lvl>
    <w:lvl w:ilvl="5" w:tplc="6560797C">
      <w:numFmt w:val="decimal"/>
      <w:lvlText w:val=""/>
      <w:lvlJc w:val="left"/>
    </w:lvl>
    <w:lvl w:ilvl="6" w:tplc="18C80A8C">
      <w:numFmt w:val="decimal"/>
      <w:lvlText w:val=""/>
      <w:lvlJc w:val="left"/>
    </w:lvl>
    <w:lvl w:ilvl="7" w:tplc="DDC427F8">
      <w:numFmt w:val="decimal"/>
      <w:lvlText w:val=""/>
      <w:lvlJc w:val="left"/>
    </w:lvl>
    <w:lvl w:ilvl="8" w:tplc="AA32F366">
      <w:numFmt w:val="decimal"/>
      <w:lvlText w:val=""/>
      <w:lvlJc w:val="left"/>
    </w:lvl>
  </w:abstractNum>
  <w:abstractNum w:abstractNumId="2">
    <w:nsid w:val="00000BB3"/>
    <w:multiLevelType w:val="hybridMultilevel"/>
    <w:tmpl w:val="FC90E124"/>
    <w:lvl w:ilvl="0" w:tplc="C66A8D9C">
      <w:start w:val="1"/>
      <w:numFmt w:val="decimal"/>
      <w:lvlText w:val="%1."/>
      <w:lvlJc w:val="left"/>
    </w:lvl>
    <w:lvl w:ilvl="1" w:tplc="0BCAA5BA">
      <w:numFmt w:val="decimal"/>
      <w:lvlText w:val=""/>
      <w:lvlJc w:val="left"/>
    </w:lvl>
    <w:lvl w:ilvl="2" w:tplc="3A0060F6">
      <w:numFmt w:val="decimal"/>
      <w:lvlText w:val=""/>
      <w:lvlJc w:val="left"/>
    </w:lvl>
    <w:lvl w:ilvl="3" w:tplc="4AE0D218">
      <w:numFmt w:val="decimal"/>
      <w:lvlText w:val=""/>
      <w:lvlJc w:val="left"/>
    </w:lvl>
    <w:lvl w:ilvl="4" w:tplc="5CFC82C8">
      <w:numFmt w:val="decimal"/>
      <w:lvlText w:val=""/>
      <w:lvlJc w:val="left"/>
    </w:lvl>
    <w:lvl w:ilvl="5" w:tplc="B742EA42">
      <w:numFmt w:val="decimal"/>
      <w:lvlText w:val=""/>
      <w:lvlJc w:val="left"/>
    </w:lvl>
    <w:lvl w:ilvl="6" w:tplc="6A6293C4">
      <w:numFmt w:val="decimal"/>
      <w:lvlText w:val=""/>
      <w:lvlJc w:val="left"/>
    </w:lvl>
    <w:lvl w:ilvl="7" w:tplc="3D2C2084">
      <w:numFmt w:val="decimal"/>
      <w:lvlText w:val=""/>
      <w:lvlJc w:val="left"/>
    </w:lvl>
    <w:lvl w:ilvl="8" w:tplc="BA303522">
      <w:numFmt w:val="decimal"/>
      <w:lvlText w:val=""/>
      <w:lvlJc w:val="left"/>
    </w:lvl>
  </w:abstractNum>
  <w:abstractNum w:abstractNumId="3">
    <w:nsid w:val="00000F3E"/>
    <w:multiLevelType w:val="hybridMultilevel"/>
    <w:tmpl w:val="05E2FC6E"/>
    <w:lvl w:ilvl="0" w:tplc="BB0C37D2">
      <w:start w:val="1"/>
      <w:numFmt w:val="decimal"/>
      <w:lvlText w:val="%1."/>
      <w:lvlJc w:val="left"/>
    </w:lvl>
    <w:lvl w:ilvl="1" w:tplc="E49E3B32">
      <w:numFmt w:val="decimal"/>
      <w:lvlText w:val=""/>
      <w:lvlJc w:val="left"/>
    </w:lvl>
    <w:lvl w:ilvl="2" w:tplc="36D02B6C">
      <w:numFmt w:val="decimal"/>
      <w:lvlText w:val=""/>
      <w:lvlJc w:val="left"/>
    </w:lvl>
    <w:lvl w:ilvl="3" w:tplc="12C69B14">
      <w:numFmt w:val="decimal"/>
      <w:lvlText w:val=""/>
      <w:lvlJc w:val="left"/>
    </w:lvl>
    <w:lvl w:ilvl="4" w:tplc="B764F22E">
      <w:numFmt w:val="decimal"/>
      <w:lvlText w:val=""/>
      <w:lvlJc w:val="left"/>
    </w:lvl>
    <w:lvl w:ilvl="5" w:tplc="587E6400">
      <w:numFmt w:val="decimal"/>
      <w:lvlText w:val=""/>
      <w:lvlJc w:val="left"/>
    </w:lvl>
    <w:lvl w:ilvl="6" w:tplc="CA2468F0">
      <w:numFmt w:val="decimal"/>
      <w:lvlText w:val=""/>
      <w:lvlJc w:val="left"/>
    </w:lvl>
    <w:lvl w:ilvl="7" w:tplc="21CCE85C">
      <w:numFmt w:val="decimal"/>
      <w:lvlText w:val=""/>
      <w:lvlJc w:val="left"/>
    </w:lvl>
    <w:lvl w:ilvl="8" w:tplc="908A7E72">
      <w:numFmt w:val="decimal"/>
      <w:lvlText w:val=""/>
      <w:lvlJc w:val="left"/>
    </w:lvl>
  </w:abstractNum>
  <w:abstractNum w:abstractNumId="4">
    <w:nsid w:val="000012DB"/>
    <w:multiLevelType w:val="hybridMultilevel"/>
    <w:tmpl w:val="0060ACE0"/>
    <w:lvl w:ilvl="0" w:tplc="A0126262">
      <w:start w:val="1"/>
      <w:numFmt w:val="decimal"/>
      <w:lvlText w:val="%1."/>
      <w:lvlJc w:val="left"/>
    </w:lvl>
    <w:lvl w:ilvl="1" w:tplc="A844A3E6">
      <w:numFmt w:val="decimal"/>
      <w:lvlText w:val=""/>
      <w:lvlJc w:val="left"/>
    </w:lvl>
    <w:lvl w:ilvl="2" w:tplc="3EDAB1AE">
      <w:numFmt w:val="decimal"/>
      <w:lvlText w:val=""/>
      <w:lvlJc w:val="left"/>
    </w:lvl>
    <w:lvl w:ilvl="3" w:tplc="F2426B1C">
      <w:numFmt w:val="decimal"/>
      <w:lvlText w:val=""/>
      <w:lvlJc w:val="left"/>
    </w:lvl>
    <w:lvl w:ilvl="4" w:tplc="7B8880E8">
      <w:numFmt w:val="decimal"/>
      <w:lvlText w:val=""/>
      <w:lvlJc w:val="left"/>
    </w:lvl>
    <w:lvl w:ilvl="5" w:tplc="E334DCDA">
      <w:numFmt w:val="decimal"/>
      <w:lvlText w:val=""/>
      <w:lvlJc w:val="left"/>
    </w:lvl>
    <w:lvl w:ilvl="6" w:tplc="4D02B696">
      <w:numFmt w:val="decimal"/>
      <w:lvlText w:val=""/>
      <w:lvlJc w:val="left"/>
    </w:lvl>
    <w:lvl w:ilvl="7" w:tplc="1728CAAE">
      <w:numFmt w:val="decimal"/>
      <w:lvlText w:val=""/>
      <w:lvlJc w:val="left"/>
    </w:lvl>
    <w:lvl w:ilvl="8" w:tplc="EDAA52C2">
      <w:numFmt w:val="decimal"/>
      <w:lvlText w:val=""/>
      <w:lvlJc w:val="left"/>
    </w:lvl>
  </w:abstractNum>
  <w:abstractNum w:abstractNumId="5">
    <w:nsid w:val="0000153C"/>
    <w:multiLevelType w:val="hybridMultilevel"/>
    <w:tmpl w:val="5FDE3D82"/>
    <w:lvl w:ilvl="0" w:tplc="1FE62FF2">
      <w:start w:val="1"/>
      <w:numFmt w:val="decimal"/>
      <w:lvlText w:val="%1."/>
      <w:lvlJc w:val="left"/>
    </w:lvl>
    <w:lvl w:ilvl="1" w:tplc="D5F478FA">
      <w:numFmt w:val="decimal"/>
      <w:lvlText w:val=""/>
      <w:lvlJc w:val="left"/>
    </w:lvl>
    <w:lvl w:ilvl="2" w:tplc="AFCA7C92">
      <w:numFmt w:val="decimal"/>
      <w:lvlText w:val=""/>
      <w:lvlJc w:val="left"/>
    </w:lvl>
    <w:lvl w:ilvl="3" w:tplc="82C2D5F4">
      <w:numFmt w:val="decimal"/>
      <w:lvlText w:val=""/>
      <w:lvlJc w:val="left"/>
    </w:lvl>
    <w:lvl w:ilvl="4" w:tplc="76CC10A6">
      <w:numFmt w:val="decimal"/>
      <w:lvlText w:val=""/>
      <w:lvlJc w:val="left"/>
    </w:lvl>
    <w:lvl w:ilvl="5" w:tplc="02F4CE40">
      <w:numFmt w:val="decimal"/>
      <w:lvlText w:val=""/>
      <w:lvlJc w:val="left"/>
    </w:lvl>
    <w:lvl w:ilvl="6" w:tplc="2654D948">
      <w:numFmt w:val="decimal"/>
      <w:lvlText w:val=""/>
      <w:lvlJc w:val="left"/>
    </w:lvl>
    <w:lvl w:ilvl="7" w:tplc="39DE5758">
      <w:numFmt w:val="decimal"/>
      <w:lvlText w:val=""/>
      <w:lvlJc w:val="left"/>
    </w:lvl>
    <w:lvl w:ilvl="8" w:tplc="42A4008E">
      <w:numFmt w:val="decimal"/>
      <w:lvlText w:val=""/>
      <w:lvlJc w:val="left"/>
    </w:lvl>
  </w:abstractNum>
  <w:abstractNum w:abstractNumId="6">
    <w:nsid w:val="00001547"/>
    <w:multiLevelType w:val="hybridMultilevel"/>
    <w:tmpl w:val="98021A84"/>
    <w:lvl w:ilvl="0" w:tplc="86F84654">
      <w:start w:val="1"/>
      <w:numFmt w:val="decimal"/>
      <w:lvlText w:val="%1."/>
      <w:lvlJc w:val="left"/>
    </w:lvl>
    <w:lvl w:ilvl="1" w:tplc="74988D46">
      <w:numFmt w:val="decimal"/>
      <w:lvlText w:val=""/>
      <w:lvlJc w:val="left"/>
    </w:lvl>
    <w:lvl w:ilvl="2" w:tplc="3EDABA5A">
      <w:numFmt w:val="decimal"/>
      <w:lvlText w:val=""/>
      <w:lvlJc w:val="left"/>
    </w:lvl>
    <w:lvl w:ilvl="3" w:tplc="9F74C60A">
      <w:numFmt w:val="decimal"/>
      <w:lvlText w:val=""/>
      <w:lvlJc w:val="left"/>
    </w:lvl>
    <w:lvl w:ilvl="4" w:tplc="2ACE97A2">
      <w:numFmt w:val="decimal"/>
      <w:lvlText w:val=""/>
      <w:lvlJc w:val="left"/>
    </w:lvl>
    <w:lvl w:ilvl="5" w:tplc="B20CF8B4">
      <w:numFmt w:val="decimal"/>
      <w:lvlText w:val=""/>
      <w:lvlJc w:val="left"/>
    </w:lvl>
    <w:lvl w:ilvl="6" w:tplc="A50EBE5C">
      <w:numFmt w:val="decimal"/>
      <w:lvlText w:val=""/>
      <w:lvlJc w:val="left"/>
    </w:lvl>
    <w:lvl w:ilvl="7" w:tplc="78F8406C">
      <w:numFmt w:val="decimal"/>
      <w:lvlText w:val=""/>
      <w:lvlJc w:val="left"/>
    </w:lvl>
    <w:lvl w:ilvl="8" w:tplc="BEAA3986">
      <w:numFmt w:val="decimal"/>
      <w:lvlText w:val=""/>
      <w:lvlJc w:val="left"/>
    </w:lvl>
  </w:abstractNum>
  <w:abstractNum w:abstractNumId="7">
    <w:nsid w:val="00002EA6"/>
    <w:multiLevelType w:val="hybridMultilevel"/>
    <w:tmpl w:val="A962C84C"/>
    <w:lvl w:ilvl="0" w:tplc="A80C7A76">
      <w:start w:val="1"/>
      <w:numFmt w:val="decimal"/>
      <w:lvlText w:val="%1."/>
      <w:lvlJc w:val="left"/>
    </w:lvl>
    <w:lvl w:ilvl="1" w:tplc="8FA05CBA">
      <w:numFmt w:val="decimal"/>
      <w:lvlText w:val=""/>
      <w:lvlJc w:val="left"/>
    </w:lvl>
    <w:lvl w:ilvl="2" w:tplc="E9308F9E">
      <w:numFmt w:val="decimal"/>
      <w:lvlText w:val=""/>
      <w:lvlJc w:val="left"/>
    </w:lvl>
    <w:lvl w:ilvl="3" w:tplc="04A0BD3E">
      <w:numFmt w:val="decimal"/>
      <w:lvlText w:val=""/>
      <w:lvlJc w:val="left"/>
    </w:lvl>
    <w:lvl w:ilvl="4" w:tplc="64FA6204">
      <w:numFmt w:val="decimal"/>
      <w:lvlText w:val=""/>
      <w:lvlJc w:val="left"/>
    </w:lvl>
    <w:lvl w:ilvl="5" w:tplc="AD38E072">
      <w:numFmt w:val="decimal"/>
      <w:lvlText w:val=""/>
      <w:lvlJc w:val="left"/>
    </w:lvl>
    <w:lvl w:ilvl="6" w:tplc="F3A6DC40">
      <w:numFmt w:val="decimal"/>
      <w:lvlText w:val=""/>
      <w:lvlJc w:val="left"/>
    </w:lvl>
    <w:lvl w:ilvl="7" w:tplc="0794F608">
      <w:numFmt w:val="decimal"/>
      <w:lvlText w:val=""/>
      <w:lvlJc w:val="left"/>
    </w:lvl>
    <w:lvl w:ilvl="8" w:tplc="18641432">
      <w:numFmt w:val="decimal"/>
      <w:lvlText w:val=""/>
      <w:lvlJc w:val="left"/>
    </w:lvl>
  </w:abstractNum>
  <w:abstractNum w:abstractNumId="8">
    <w:nsid w:val="0000305E"/>
    <w:multiLevelType w:val="hybridMultilevel"/>
    <w:tmpl w:val="169807B4"/>
    <w:lvl w:ilvl="0" w:tplc="CCA6B8CA">
      <w:start w:val="1"/>
      <w:numFmt w:val="decimal"/>
      <w:lvlText w:val="%1."/>
      <w:lvlJc w:val="left"/>
    </w:lvl>
    <w:lvl w:ilvl="1" w:tplc="B380E6EA">
      <w:numFmt w:val="decimal"/>
      <w:lvlText w:val=""/>
      <w:lvlJc w:val="left"/>
    </w:lvl>
    <w:lvl w:ilvl="2" w:tplc="20664A0C">
      <w:numFmt w:val="decimal"/>
      <w:lvlText w:val=""/>
      <w:lvlJc w:val="left"/>
    </w:lvl>
    <w:lvl w:ilvl="3" w:tplc="12F6B882">
      <w:numFmt w:val="decimal"/>
      <w:lvlText w:val=""/>
      <w:lvlJc w:val="left"/>
    </w:lvl>
    <w:lvl w:ilvl="4" w:tplc="D674C618">
      <w:numFmt w:val="decimal"/>
      <w:lvlText w:val=""/>
      <w:lvlJc w:val="left"/>
    </w:lvl>
    <w:lvl w:ilvl="5" w:tplc="0562FC30">
      <w:numFmt w:val="decimal"/>
      <w:lvlText w:val=""/>
      <w:lvlJc w:val="left"/>
    </w:lvl>
    <w:lvl w:ilvl="6" w:tplc="67024520">
      <w:numFmt w:val="decimal"/>
      <w:lvlText w:val=""/>
      <w:lvlJc w:val="left"/>
    </w:lvl>
    <w:lvl w:ilvl="7" w:tplc="4E6CE18E">
      <w:numFmt w:val="decimal"/>
      <w:lvlText w:val=""/>
      <w:lvlJc w:val="left"/>
    </w:lvl>
    <w:lvl w:ilvl="8" w:tplc="B16C2ED2">
      <w:numFmt w:val="decimal"/>
      <w:lvlText w:val=""/>
      <w:lvlJc w:val="left"/>
    </w:lvl>
  </w:abstractNum>
  <w:abstractNum w:abstractNumId="9">
    <w:nsid w:val="0000390C"/>
    <w:multiLevelType w:val="hybridMultilevel"/>
    <w:tmpl w:val="5DBA3262"/>
    <w:lvl w:ilvl="0" w:tplc="2660B884">
      <w:start w:val="1"/>
      <w:numFmt w:val="decimal"/>
      <w:lvlText w:val="%1."/>
      <w:lvlJc w:val="left"/>
    </w:lvl>
    <w:lvl w:ilvl="1" w:tplc="4E207A24">
      <w:numFmt w:val="decimal"/>
      <w:lvlText w:val=""/>
      <w:lvlJc w:val="left"/>
    </w:lvl>
    <w:lvl w:ilvl="2" w:tplc="57F0FE20">
      <w:numFmt w:val="decimal"/>
      <w:lvlText w:val=""/>
      <w:lvlJc w:val="left"/>
    </w:lvl>
    <w:lvl w:ilvl="3" w:tplc="D1DEAE72">
      <w:numFmt w:val="decimal"/>
      <w:lvlText w:val=""/>
      <w:lvlJc w:val="left"/>
    </w:lvl>
    <w:lvl w:ilvl="4" w:tplc="C296A6AA">
      <w:numFmt w:val="decimal"/>
      <w:lvlText w:val=""/>
      <w:lvlJc w:val="left"/>
    </w:lvl>
    <w:lvl w:ilvl="5" w:tplc="7B0AB29C">
      <w:numFmt w:val="decimal"/>
      <w:lvlText w:val=""/>
      <w:lvlJc w:val="left"/>
    </w:lvl>
    <w:lvl w:ilvl="6" w:tplc="BC8278B0">
      <w:numFmt w:val="decimal"/>
      <w:lvlText w:val=""/>
      <w:lvlJc w:val="left"/>
    </w:lvl>
    <w:lvl w:ilvl="7" w:tplc="5FD29358">
      <w:numFmt w:val="decimal"/>
      <w:lvlText w:val=""/>
      <w:lvlJc w:val="left"/>
    </w:lvl>
    <w:lvl w:ilvl="8" w:tplc="2C5C43A2">
      <w:numFmt w:val="decimal"/>
      <w:lvlText w:val=""/>
      <w:lvlJc w:val="left"/>
    </w:lvl>
  </w:abstractNum>
  <w:abstractNum w:abstractNumId="10">
    <w:nsid w:val="0000440D"/>
    <w:multiLevelType w:val="hybridMultilevel"/>
    <w:tmpl w:val="B1EC22C2"/>
    <w:lvl w:ilvl="0" w:tplc="ED8CCE82">
      <w:start w:val="1"/>
      <w:numFmt w:val="decimal"/>
      <w:lvlText w:val="%1."/>
      <w:lvlJc w:val="left"/>
    </w:lvl>
    <w:lvl w:ilvl="1" w:tplc="EF46FC88">
      <w:numFmt w:val="decimal"/>
      <w:lvlText w:val=""/>
      <w:lvlJc w:val="left"/>
    </w:lvl>
    <w:lvl w:ilvl="2" w:tplc="9D88F1D6">
      <w:numFmt w:val="decimal"/>
      <w:lvlText w:val=""/>
      <w:lvlJc w:val="left"/>
    </w:lvl>
    <w:lvl w:ilvl="3" w:tplc="1EB42F94">
      <w:numFmt w:val="decimal"/>
      <w:lvlText w:val=""/>
      <w:lvlJc w:val="left"/>
    </w:lvl>
    <w:lvl w:ilvl="4" w:tplc="CAA0E8EE">
      <w:numFmt w:val="decimal"/>
      <w:lvlText w:val=""/>
      <w:lvlJc w:val="left"/>
    </w:lvl>
    <w:lvl w:ilvl="5" w:tplc="935002EA">
      <w:numFmt w:val="decimal"/>
      <w:lvlText w:val=""/>
      <w:lvlJc w:val="left"/>
    </w:lvl>
    <w:lvl w:ilvl="6" w:tplc="0B32C5BA">
      <w:numFmt w:val="decimal"/>
      <w:lvlText w:val=""/>
      <w:lvlJc w:val="left"/>
    </w:lvl>
    <w:lvl w:ilvl="7" w:tplc="1E8C2516">
      <w:numFmt w:val="decimal"/>
      <w:lvlText w:val=""/>
      <w:lvlJc w:val="left"/>
    </w:lvl>
    <w:lvl w:ilvl="8" w:tplc="49D857D8">
      <w:numFmt w:val="decimal"/>
      <w:lvlText w:val=""/>
      <w:lvlJc w:val="left"/>
    </w:lvl>
  </w:abstractNum>
  <w:abstractNum w:abstractNumId="11">
    <w:nsid w:val="0000491C"/>
    <w:multiLevelType w:val="hybridMultilevel"/>
    <w:tmpl w:val="86A28A82"/>
    <w:lvl w:ilvl="0" w:tplc="27728F34">
      <w:start w:val="1"/>
      <w:numFmt w:val="decimal"/>
      <w:lvlText w:val="%1."/>
      <w:lvlJc w:val="left"/>
    </w:lvl>
    <w:lvl w:ilvl="1" w:tplc="4B846350">
      <w:numFmt w:val="decimal"/>
      <w:lvlText w:val=""/>
      <w:lvlJc w:val="left"/>
    </w:lvl>
    <w:lvl w:ilvl="2" w:tplc="7AD60156">
      <w:numFmt w:val="decimal"/>
      <w:lvlText w:val=""/>
      <w:lvlJc w:val="left"/>
    </w:lvl>
    <w:lvl w:ilvl="3" w:tplc="78CEEA1C">
      <w:numFmt w:val="decimal"/>
      <w:lvlText w:val=""/>
      <w:lvlJc w:val="left"/>
    </w:lvl>
    <w:lvl w:ilvl="4" w:tplc="EAA0A386">
      <w:numFmt w:val="decimal"/>
      <w:lvlText w:val=""/>
      <w:lvlJc w:val="left"/>
    </w:lvl>
    <w:lvl w:ilvl="5" w:tplc="F00C7F10">
      <w:numFmt w:val="decimal"/>
      <w:lvlText w:val=""/>
      <w:lvlJc w:val="left"/>
    </w:lvl>
    <w:lvl w:ilvl="6" w:tplc="07280AB6">
      <w:numFmt w:val="decimal"/>
      <w:lvlText w:val=""/>
      <w:lvlJc w:val="left"/>
    </w:lvl>
    <w:lvl w:ilvl="7" w:tplc="295C1818">
      <w:numFmt w:val="decimal"/>
      <w:lvlText w:val=""/>
      <w:lvlJc w:val="left"/>
    </w:lvl>
    <w:lvl w:ilvl="8" w:tplc="A81012C2">
      <w:numFmt w:val="decimal"/>
      <w:lvlText w:val=""/>
      <w:lvlJc w:val="left"/>
    </w:lvl>
  </w:abstractNum>
  <w:abstractNum w:abstractNumId="12">
    <w:nsid w:val="00004D06"/>
    <w:multiLevelType w:val="hybridMultilevel"/>
    <w:tmpl w:val="2000288A"/>
    <w:lvl w:ilvl="0" w:tplc="B0E0F054">
      <w:start w:val="3"/>
      <w:numFmt w:val="decimal"/>
      <w:lvlText w:val="%1."/>
      <w:lvlJc w:val="left"/>
    </w:lvl>
    <w:lvl w:ilvl="1" w:tplc="5BAC345E">
      <w:numFmt w:val="decimal"/>
      <w:lvlText w:val=""/>
      <w:lvlJc w:val="left"/>
    </w:lvl>
    <w:lvl w:ilvl="2" w:tplc="6A9A33F6">
      <w:numFmt w:val="decimal"/>
      <w:lvlText w:val=""/>
      <w:lvlJc w:val="left"/>
    </w:lvl>
    <w:lvl w:ilvl="3" w:tplc="F5D80FD2">
      <w:numFmt w:val="decimal"/>
      <w:lvlText w:val=""/>
      <w:lvlJc w:val="left"/>
    </w:lvl>
    <w:lvl w:ilvl="4" w:tplc="5AA87134">
      <w:numFmt w:val="decimal"/>
      <w:lvlText w:val=""/>
      <w:lvlJc w:val="left"/>
    </w:lvl>
    <w:lvl w:ilvl="5" w:tplc="4738A652">
      <w:numFmt w:val="decimal"/>
      <w:lvlText w:val=""/>
      <w:lvlJc w:val="left"/>
    </w:lvl>
    <w:lvl w:ilvl="6" w:tplc="067C367E">
      <w:numFmt w:val="decimal"/>
      <w:lvlText w:val=""/>
      <w:lvlJc w:val="left"/>
    </w:lvl>
    <w:lvl w:ilvl="7" w:tplc="D278E1AC">
      <w:numFmt w:val="decimal"/>
      <w:lvlText w:val=""/>
      <w:lvlJc w:val="left"/>
    </w:lvl>
    <w:lvl w:ilvl="8" w:tplc="1AB268D2">
      <w:numFmt w:val="decimal"/>
      <w:lvlText w:val=""/>
      <w:lvlJc w:val="left"/>
    </w:lvl>
  </w:abstractNum>
  <w:abstractNum w:abstractNumId="13">
    <w:nsid w:val="00004DB7"/>
    <w:multiLevelType w:val="hybridMultilevel"/>
    <w:tmpl w:val="BC92CEDA"/>
    <w:lvl w:ilvl="0" w:tplc="13449A40">
      <w:start w:val="1"/>
      <w:numFmt w:val="decimal"/>
      <w:lvlText w:val="%1."/>
      <w:lvlJc w:val="left"/>
    </w:lvl>
    <w:lvl w:ilvl="1" w:tplc="00A89EF0">
      <w:numFmt w:val="decimal"/>
      <w:lvlText w:val=""/>
      <w:lvlJc w:val="left"/>
    </w:lvl>
    <w:lvl w:ilvl="2" w:tplc="D07A5A8A">
      <w:numFmt w:val="decimal"/>
      <w:lvlText w:val=""/>
      <w:lvlJc w:val="left"/>
    </w:lvl>
    <w:lvl w:ilvl="3" w:tplc="D6647A4C">
      <w:numFmt w:val="decimal"/>
      <w:lvlText w:val=""/>
      <w:lvlJc w:val="left"/>
    </w:lvl>
    <w:lvl w:ilvl="4" w:tplc="4C98C314">
      <w:numFmt w:val="decimal"/>
      <w:lvlText w:val=""/>
      <w:lvlJc w:val="left"/>
    </w:lvl>
    <w:lvl w:ilvl="5" w:tplc="4E00B78C">
      <w:numFmt w:val="decimal"/>
      <w:lvlText w:val=""/>
      <w:lvlJc w:val="left"/>
    </w:lvl>
    <w:lvl w:ilvl="6" w:tplc="22C8A026">
      <w:numFmt w:val="decimal"/>
      <w:lvlText w:val=""/>
      <w:lvlJc w:val="left"/>
    </w:lvl>
    <w:lvl w:ilvl="7" w:tplc="61F469F0">
      <w:numFmt w:val="decimal"/>
      <w:lvlText w:val=""/>
      <w:lvlJc w:val="left"/>
    </w:lvl>
    <w:lvl w:ilvl="8" w:tplc="9E606148">
      <w:numFmt w:val="decimal"/>
      <w:lvlText w:val=""/>
      <w:lvlJc w:val="left"/>
    </w:lvl>
  </w:abstractNum>
  <w:abstractNum w:abstractNumId="14">
    <w:nsid w:val="000054DE"/>
    <w:multiLevelType w:val="hybridMultilevel"/>
    <w:tmpl w:val="541ADA60"/>
    <w:lvl w:ilvl="0" w:tplc="3DD2ED38">
      <w:start w:val="3"/>
      <w:numFmt w:val="decimal"/>
      <w:lvlText w:val="%1."/>
      <w:lvlJc w:val="left"/>
    </w:lvl>
    <w:lvl w:ilvl="1" w:tplc="2F6E098E">
      <w:numFmt w:val="decimal"/>
      <w:lvlText w:val=""/>
      <w:lvlJc w:val="left"/>
    </w:lvl>
    <w:lvl w:ilvl="2" w:tplc="F4B2082E">
      <w:numFmt w:val="decimal"/>
      <w:lvlText w:val=""/>
      <w:lvlJc w:val="left"/>
    </w:lvl>
    <w:lvl w:ilvl="3" w:tplc="1480EA04">
      <w:numFmt w:val="decimal"/>
      <w:lvlText w:val=""/>
      <w:lvlJc w:val="left"/>
    </w:lvl>
    <w:lvl w:ilvl="4" w:tplc="56E03D7A">
      <w:numFmt w:val="decimal"/>
      <w:lvlText w:val=""/>
      <w:lvlJc w:val="left"/>
    </w:lvl>
    <w:lvl w:ilvl="5" w:tplc="BA164E48">
      <w:numFmt w:val="decimal"/>
      <w:lvlText w:val=""/>
      <w:lvlJc w:val="left"/>
    </w:lvl>
    <w:lvl w:ilvl="6" w:tplc="A4F837A2">
      <w:numFmt w:val="decimal"/>
      <w:lvlText w:val=""/>
      <w:lvlJc w:val="left"/>
    </w:lvl>
    <w:lvl w:ilvl="7" w:tplc="A386C24E">
      <w:numFmt w:val="decimal"/>
      <w:lvlText w:val=""/>
      <w:lvlJc w:val="left"/>
    </w:lvl>
    <w:lvl w:ilvl="8" w:tplc="A6488B58">
      <w:numFmt w:val="decimal"/>
      <w:lvlText w:val=""/>
      <w:lvlJc w:val="left"/>
    </w:lvl>
  </w:abstractNum>
  <w:abstractNum w:abstractNumId="15">
    <w:nsid w:val="00007E87"/>
    <w:multiLevelType w:val="hybridMultilevel"/>
    <w:tmpl w:val="AAECC072"/>
    <w:lvl w:ilvl="0" w:tplc="5E1EF80E">
      <w:start w:val="1"/>
      <w:numFmt w:val="decimal"/>
      <w:lvlText w:val="%1."/>
      <w:lvlJc w:val="left"/>
    </w:lvl>
    <w:lvl w:ilvl="1" w:tplc="BE50803A">
      <w:numFmt w:val="decimal"/>
      <w:lvlText w:val=""/>
      <w:lvlJc w:val="left"/>
    </w:lvl>
    <w:lvl w:ilvl="2" w:tplc="94643EB6">
      <w:numFmt w:val="decimal"/>
      <w:lvlText w:val=""/>
      <w:lvlJc w:val="left"/>
    </w:lvl>
    <w:lvl w:ilvl="3" w:tplc="2C7CEDC2">
      <w:numFmt w:val="decimal"/>
      <w:lvlText w:val=""/>
      <w:lvlJc w:val="left"/>
    </w:lvl>
    <w:lvl w:ilvl="4" w:tplc="D3760D02">
      <w:numFmt w:val="decimal"/>
      <w:lvlText w:val=""/>
      <w:lvlJc w:val="left"/>
    </w:lvl>
    <w:lvl w:ilvl="5" w:tplc="88B02D8A">
      <w:numFmt w:val="decimal"/>
      <w:lvlText w:val=""/>
      <w:lvlJc w:val="left"/>
    </w:lvl>
    <w:lvl w:ilvl="6" w:tplc="7CB47F44">
      <w:numFmt w:val="decimal"/>
      <w:lvlText w:val=""/>
      <w:lvlJc w:val="left"/>
    </w:lvl>
    <w:lvl w:ilvl="7" w:tplc="FB20A7F4">
      <w:numFmt w:val="decimal"/>
      <w:lvlText w:val=""/>
      <w:lvlJc w:val="left"/>
    </w:lvl>
    <w:lvl w:ilvl="8" w:tplc="E452E36C">
      <w:numFmt w:val="decimal"/>
      <w:lvlText w:val=""/>
      <w:lvlJc w:val="left"/>
    </w:lvl>
  </w:abstractNum>
  <w:num w:numId="1">
    <w:abstractNumId w:val="2"/>
  </w:num>
  <w:num w:numId="2">
    <w:abstractNumId w:val="7"/>
  </w:num>
  <w:num w:numId="3">
    <w:abstractNumId w:val="4"/>
  </w:num>
  <w:num w:numId="4">
    <w:abstractNumId w:val="5"/>
  </w:num>
  <w:num w:numId="5">
    <w:abstractNumId w:val="15"/>
  </w:num>
  <w:num w:numId="6">
    <w:abstractNumId w:val="9"/>
  </w:num>
  <w:num w:numId="7">
    <w:abstractNumId w:val="3"/>
  </w:num>
  <w:num w:numId="8">
    <w:abstractNumId w:val="0"/>
  </w:num>
  <w:num w:numId="9">
    <w:abstractNumId w:val="1"/>
  </w:num>
  <w:num w:numId="10">
    <w:abstractNumId w:val="8"/>
  </w:num>
  <w:num w:numId="11">
    <w:abstractNumId w:val="10"/>
  </w:num>
  <w:num w:numId="12">
    <w:abstractNumId w:val="11"/>
  </w:num>
  <w:num w:numId="13">
    <w:abstractNumId w:val="12"/>
  </w:num>
  <w:num w:numId="14">
    <w:abstractNumId w:val="13"/>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80"/>
    <w:rsid w:val="00294E80"/>
    <w:rsid w:val="00827D7E"/>
    <w:rsid w:val="00A830F8"/>
    <w:rsid w:val="00DB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22B7"/>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blk">
    <w:name w:val="blk"/>
    <w:basedOn w:val="a0"/>
    <w:rsid w:val="00DB22B7"/>
  </w:style>
  <w:style w:type="character" w:customStyle="1" w:styleId="10">
    <w:name w:val="Заголовок 1 Знак"/>
    <w:basedOn w:val="a0"/>
    <w:link w:val="1"/>
    <w:uiPriority w:val="9"/>
    <w:rsid w:val="00DB22B7"/>
    <w:rPr>
      <w:rFonts w:eastAsia="Times New Roman"/>
      <w:b/>
      <w:bCs/>
      <w:kern w:val="36"/>
      <w:sz w:val="48"/>
      <w:szCs w:val="48"/>
    </w:rPr>
  </w:style>
  <w:style w:type="paragraph" w:customStyle="1" w:styleId="headertext">
    <w:name w:val="headertext"/>
    <w:basedOn w:val="a"/>
    <w:rsid w:val="00DB22B7"/>
    <w:pPr>
      <w:spacing w:before="100" w:beforeAutospacing="1" w:after="100" w:afterAutospacing="1"/>
    </w:pPr>
    <w:rPr>
      <w:rFonts w:eastAsia="Times New Roman"/>
      <w:sz w:val="24"/>
      <w:szCs w:val="24"/>
    </w:rPr>
  </w:style>
  <w:style w:type="paragraph" w:customStyle="1" w:styleId="formattext">
    <w:name w:val="formattext"/>
    <w:basedOn w:val="a"/>
    <w:rsid w:val="00DB22B7"/>
    <w:pPr>
      <w:spacing w:before="100" w:beforeAutospacing="1" w:after="100" w:afterAutospacing="1"/>
    </w:pPr>
    <w:rPr>
      <w:rFonts w:eastAsia="Times New Roman"/>
      <w:sz w:val="24"/>
      <w:szCs w:val="24"/>
    </w:rPr>
  </w:style>
  <w:style w:type="paragraph" w:customStyle="1" w:styleId="unformattext">
    <w:name w:val="unformattext"/>
    <w:basedOn w:val="a"/>
    <w:rsid w:val="00DB22B7"/>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22B7"/>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blk">
    <w:name w:val="blk"/>
    <w:basedOn w:val="a0"/>
    <w:rsid w:val="00DB22B7"/>
  </w:style>
  <w:style w:type="character" w:customStyle="1" w:styleId="10">
    <w:name w:val="Заголовок 1 Знак"/>
    <w:basedOn w:val="a0"/>
    <w:link w:val="1"/>
    <w:uiPriority w:val="9"/>
    <w:rsid w:val="00DB22B7"/>
    <w:rPr>
      <w:rFonts w:eastAsia="Times New Roman"/>
      <w:b/>
      <w:bCs/>
      <w:kern w:val="36"/>
      <w:sz w:val="48"/>
      <w:szCs w:val="48"/>
    </w:rPr>
  </w:style>
  <w:style w:type="paragraph" w:customStyle="1" w:styleId="headertext">
    <w:name w:val="headertext"/>
    <w:basedOn w:val="a"/>
    <w:rsid w:val="00DB22B7"/>
    <w:pPr>
      <w:spacing w:before="100" w:beforeAutospacing="1" w:after="100" w:afterAutospacing="1"/>
    </w:pPr>
    <w:rPr>
      <w:rFonts w:eastAsia="Times New Roman"/>
      <w:sz w:val="24"/>
      <w:szCs w:val="24"/>
    </w:rPr>
  </w:style>
  <w:style w:type="paragraph" w:customStyle="1" w:styleId="formattext">
    <w:name w:val="formattext"/>
    <w:basedOn w:val="a"/>
    <w:rsid w:val="00DB22B7"/>
    <w:pPr>
      <w:spacing w:before="100" w:beforeAutospacing="1" w:after="100" w:afterAutospacing="1"/>
    </w:pPr>
    <w:rPr>
      <w:rFonts w:eastAsia="Times New Roman"/>
      <w:sz w:val="24"/>
      <w:szCs w:val="24"/>
    </w:rPr>
  </w:style>
  <w:style w:type="paragraph" w:customStyle="1" w:styleId="unformattext">
    <w:name w:val="unformattext"/>
    <w:basedOn w:val="a"/>
    <w:rsid w:val="00DB22B7"/>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06551">
      <w:bodyDiv w:val="1"/>
      <w:marLeft w:val="0"/>
      <w:marRight w:val="0"/>
      <w:marTop w:val="0"/>
      <w:marBottom w:val="0"/>
      <w:divBdr>
        <w:top w:val="none" w:sz="0" w:space="0" w:color="auto"/>
        <w:left w:val="none" w:sz="0" w:space="0" w:color="auto"/>
        <w:bottom w:val="none" w:sz="0" w:space="0" w:color="auto"/>
        <w:right w:val="none" w:sz="0" w:space="0" w:color="auto"/>
      </w:divBdr>
      <w:divsChild>
        <w:div w:id="717750467">
          <w:marLeft w:val="0"/>
          <w:marRight w:val="0"/>
          <w:marTop w:val="120"/>
          <w:marBottom w:val="0"/>
          <w:divBdr>
            <w:top w:val="none" w:sz="0" w:space="0" w:color="auto"/>
            <w:left w:val="none" w:sz="0" w:space="0" w:color="auto"/>
            <w:bottom w:val="none" w:sz="0" w:space="0" w:color="auto"/>
            <w:right w:val="none" w:sz="0" w:space="0" w:color="auto"/>
          </w:divBdr>
        </w:div>
        <w:div w:id="1238711333">
          <w:marLeft w:val="0"/>
          <w:marRight w:val="0"/>
          <w:marTop w:val="120"/>
          <w:marBottom w:val="0"/>
          <w:divBdr>
            <w:top w:val="none" w:sz="0" w:space="0" w:color="auto"/>
            <w:left w:val="none" w:sz="0" w:space="0" w:color="auto"/>
            <w:bottom w:val="none" w:sz="0" w:space="0" w:color="auto"/>
            <w:right w:val="none" w:sz="0" w:space="0" w:color="auto"/>
          </w:divBdr>
        </w:div>
        <w:div w:id="1991014252">
          <w:marLeft w:val="0"/>
          <w:marRight w:val="0"/>
          <w:marTop w:val="120"/>
          <w:marBottom w:val="0"/>
          <w:divBdr>
            <w:top w:val="none" w:sz="0" w:space="0" w:color="auto"/>
            <w:left w:val="none" w:sz="0" w:space="0" w:color="auto"/>
            <w:bottom w:val="none" w:sz="0" w:space="0" w:color="auto"/>
            <w:right w:val="none" w:sz="0" w:space="0" w:color="auto"/>
          </w:divBdr>
        </w:div>
        <w:div w:id="190651895">
          <w:marLeft w:val="0"/>
          <w:marRight w:val="0"/>
          <w:marTop w:val="120"/>
          <w:marBottom w:val="0"/>
          <w:divBdr>
            <w:top w:val="none" w:sz="0" w:space="0" w:color="auto"/>
            <w:left w:val="none" w:sz="0" w:space="0" w:color="auto"/>
            <w:bottom w:val="none" w:sz="0" w:space="0" w:color="auto"/>
            <w:right w:val="none" w:sz="0" w:space="0" w:color="auto"/>
          </w:divBdr>
        </w:div>
        <w:div w:id="383524163">
          <w:marLeft w:val="0"/>
          <w:marRight w:val="0"/>
          <w:marTop w:val="120"/>
          <w:marBottom w:val="0"/>
          <w:divBdr>
            <w:top w:val="none" w:sz="0" w:space="0" w:color="auto"/>
            <w:left w:val="none" w:sz="0" w:space="0" w:color="auto"/>
            <w:bottom w:val="none" w:sz="0" w:space="0" w:color="auto"/>
            <w:right w:val="none" w:sz="0" w:space="0" w:color="auto"/>
          </w:divBdr>
        </w:div>
        <w:div w:id="583074787">
          <w:marLeft w:val="0"/>
          <w:marRight w:val="0"/>
          <w:marTop w:val="120"/>
          <w:marBottom w:val="0"/>
          <w:divBdr>
            <w:top w:val="none" w:sz="0" w:space="0" w:color="auto"/>
            <w:left w:val="none" w:sz="0" w:space="0" w:color="auto"/>
            <w:bottom w:val="none" w:sz="0" w:space="0" w:color="auto"/>
            <w:right w:val="none" w:sz="0" w:space="0" w:color="auto"/>
          </w:divBdr>
        </w:div>
        <w:div w:id="377776106">
          <w:marLeft w:val="0"/>
          <w:marRight w:val="0"/>
          <w:marTop w:val="120"/>
          <w:marBottom w:val="0"/>
          <w:divBdr>
            <w:top w:val="none" w:sz="0" w:space="0" w:color="auto"/>
            <w:left w:val="none" w:sz="0" w:space="0" w:color="auto"/>
            <w:bottom w:val="none" w:sz="0" w:space="0" w:color="auto"/>
            <w:right w:val="none" w:sz="0" w:space="0" w:color="auto"/>
          </w:divBdr>
        </w:div>
        <w:div w:id="889152736">
          <w:marLeft w:val="0"/>
          <w:marRight w:val="0"/>
          <w:marTop w:val="120"/>
          <w:marBottom w:val="0"/>
          <w:divBdr>
            <w:top w:val="none" w:sz="0" w:space="0" w:color="auto"/>
            <w:left w:val="none" w:sz="0" w:space="0" w:color="auto"/>
            <w:bottom w:val="none" w:sz="0" w:space="0" w:color="auto"/>
            <w:right w:val="none" w:sz="0" w:space="0" w:color="auto"/>
          </w:divBdr>
        </w:div>
      </w:divsChild>
    </w:div>
    <w:div w:id="2067416128">
      <w:bodyDiv w:val="1"/>
      <w:marLeft w:val="0"/>
      <w:marRight w:val="0"/>
      <w:marTop w:val="0"/>
      <w:marBottom w:val="0"/>
      <w:divBdr>
        <w:top w:val="none" w:sz="0" w:space="0" w:color="auto"/>
        <w:left w:val="none" w:sz="0" w:space="0" w:color="auto"/>
        <w:bottom w:val="none" w:sz="0" w:space="0" w:color="auto"/>
        <w:right w:val="none" w:sz="0" w:space="0" w:color="auto"/>
      </w:divBdr>
      <w:divsChild>
        <w:div w:id="372585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190020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5186</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Корякин</cp:lastModifiedBy>
  <cp:revision>2</cp:revision>
  <cp:lastPrinted>2019-11-24T22:16:00Z</cp:lastPrinted>
  <dcterms:created xsi:type="dcterms:W3CDTF">2019-11-24T22:23:00Z</dcterms:created>
  <dcterms:modified xsi:type="dcterms:W3CDTF">2019-11-24T22:23:00Z</dcterms:modified>
</cp:coreProperties>
</file>