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4135" w14:textId="77777777" w:rsidR="009E4FDF" w:rsidRPr="009F344C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>Процедура рассмотрения апелляций участников школьного этапа всероссийской олимпиады школьников в муниципальном образовании</w:t>
      </w:r>
    </w:p>
    <w:p w14:paraId="500F31D8" w14:textId="77777777" w:rsidR="009E4FDF" w:rsidRPr="009F344C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2023/2024 учебном году</w:t>
      </w:r>
    </w:p>
    <w:p w14:paraId="71F81005" w14:textId="77777777" w:rsidR="009E4FDF" w:rsidRPr="009F344C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548B86E0" w14:textId="77777777" w:rsidR="009E4FDF" w:rsidRPr="00DA6080" w:rsidRDefault="009E4FDF" w:rsidP="009E4FDF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>Предварительные результаты школьного этапа олимпиады размещаются на платформах «</w:t>
      </w:r>
      <w:proofErr w:type="spellStart"/>
      <w:r w:rsidRPr="009F344C">
        <w:rPr>
          <w:rFonts w:ascii="Liberation Serif" w:eastAsia="Liberation Serif" w:hAnsi="Liberation Serif" w:cs="Liberation Serif"/>
          <w:sz w:val="28"/>
          <w:szCs w:val="28"/>
        </w:rPr>
        <w:t>Сириус.Курсы</w:t>
      </w:r>
      <w:proofErr w:type="spellEnd"/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» и РБДО в установленные сроки в соответствии </w:t>
      </w:r>
      <w:r>
        <w:rPr>
          <w:rFonts w:ascii="Liberation Serif" w:eastAsia="Liberation Serif" w:hAnsi="Liberation Serif" w:cs="Liberation Serif"/>
          <w:sz w:val="28"/>
          <w:szCs w:val="28"/>
        </w:rPr>
        <w:br/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>с графиком олимпиадных процедур, размещенном на официальном сайте Фонда «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>Золотое сечение».</w:t>
      </w:r>
    </w:p>
    <w:p w14:paraId="07C23158" w14:textId="77777777" w:rsidR="009E4FDF" w:rsidRPr="00DA6080" w:rsidRDefault="009E4FDF" w:rsidP="009E4FDF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По индивидуальному коду (учетной записи) участника на платформах «</w:t>
      </w:r>
      <w:proofErr w:type="spellStart"/>
      <w:r w:rsidRPr="00DA6080">
        <w:rPr>
          <w:rFonts w:ascii="Liberation Serif" w:eastAsia="Liberation Serif" w:hAnsi="Liberation Serif" w:cs="Liberation Serif"/>
          <w:sz w:val="28"/>
          <w:szCs w:val="28"/>
        </w:rPr>
        <w:t>Сириус.Курсы</w:t>
      </w:r>
      <w:proofErr w:type="spellEnd"/>
      <w:r w:rsidRPr="00DA6080">
        <w:rPr>
          <w:rFonts w:ascii="Liberation Serif" w:eastAsia="Liberation Serif" w:hAnsi="Liberation Serif" w:cs="Liberation Serif"/>
          <w:sz w:val="28"/>
          <w:szCs w:val="28"/>
        </w:rPr>
        <w:t>» и РБДО размещаются:</w:t>
      </w:r>
    </w:p>
    <w:p w14:paraId="3FEBBB02" w14:textId="77777777" w:rsidR="009E4FDF" w:rsidRPr="00DA6080" w:rsidRDefault="009E4FDF" w:rsidP="009E4FD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максимальные баллы и набранные участником баллы по каждому заданию;</w:t>
      </w:r>
    </w:p>
    <w:p w14:paraId="517224DA" w14:textId="77777777" w:rsidR="009E4FDF" w:rsidRPr="00DA6080" w:rsidRDefault="009E4FDF" w:rsidP="009E4FD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ответы участников, которые были отправлены на проверку;</w:t>
      </w:r>
    </w:p>
    <w:p w14:paraId="22FC92F8" w14:textId="77777777" w:rsidR="009E4FDF" w:rsidRPr="00DA6080" w:rsidRDefault="009E4FDF" w:rsidP="009E4FD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правильные ответы.</w:t>
      </w:r>
    </w:p>
    <w:p w14:paraId="4E9EEA6B" w14:textId="77777777" w:rsidR="009E4FDF" w:rsidRPr="00DA6080" w:rsidRDefault="009E4FDF" w:rsidP="009E4FDF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Участники школьного этапа олимпиады вправе подать апелляции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br/>
        <w:t xml:space="preserve">о несогласии с выставленными баллами. </w:t>
      </w:r>
    </w:p>
    <w:p w14:paraId="4193D8CC" w14:textId="77777777" w:rsidR="009E4FDF" w:rsidRPr="00DA6080" w:rsidRDefault="009E4FDF" w:rsidP="009E4FD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На заседании апелляционной комиссии рассматриваются только те задания, которые указаны в заявлении.</w:t>
      </w:r>
    </w:p>
    <w:p w14:paraId="5FF0E05A" w14:textId="77777777" w:rsidR="009E4FDF" w:rsidRPr="00DA6080" w:rsidRDefault="009E4FDF" w:rsidP="009E4FDF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Онлайн-туры школьного этапа:</w:t>
      </w:r>
    </w:p>
    <w:p w14:paraId="36DBB928" w14:textId="77777777" w:rsidR="009E4FDF" w:rsidRPr="00DA6080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Вопросы по решениям задач и вопросы технического характера (техническая апелляция) о </w:t>
      </w:r>
      <w:proofErr w:type="spellStart"/>
      <w:r w:rsidRPr="00DA6080">
        <w:rPr>
          <w:rFonts w:ascii="Liberation Serif" w:eastAsia="Liberation Serif" w:hAnsi="Liberation Serif" w:cs="Liberation Serif"/>
          <w:sz w:val="28"/>
          <w:szCs w:val="28"/>
        </w:rPr>
        <w:t>незасчитанном</w:t>
      </w:r>
      <w:proofErr w:type="spellEnd"/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 ответе, совпадающим с верным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br/>
        <w:t>по 6 предметам (</w:t>
      </w:r>
      <w:proofErr w:type="spellStart"/>
      <w:r w:rsidRPr="00DA6080">
        <w:rPr>
          <w:rFonts w:ascii="Liberation Serif" w:eastAsia="Liberation Serif" w:hAnsi="Liberation Serif" w:cs="Liberation Serif"/>
          <w:sz w:val="28"/>
          <w:szCs w:val="28"/>
        </w:rPr>
        <w:t>Сириус.Курсы</w:t>
      </w:r>
      <w:proofErr w:type="spellEnd"/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») направляются региональному оператору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br/>
        <w:t xml:space="preserve">на почту s.musina@zsfond.ru в течение 2 дней после объявления предварительных результатов. Технические апелляции обязательно подаются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br/>
        <w:t>с указанием индивидуального кода участника по соответствующему предмету.</w:t>
      </w:r>
    </w:p>
    <w:p w14:paraId="265B12EB" w14:textId="77777777" w:rsidR="009E4FDF" w:rsidRPr="00DA6080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Вопросы по решениям задач и вопросы технического характера (техническая апелляция) о </w:t>
      </w:r>
      <w:proofErr w:type="spellStart"/>
      <w:r w:rsidRPr="00DA6080">
        <w:rPr>
          <w:rFonts w:ascii="Liberation Serif" w:eastAsia="Liberation Serif" w:hAnsi="Liberation Serif" w:cs="Liberation Serif"/>
          <w:sz w:val="28"/>
          <w:szCs w:val="28"/>
        </w:rPr>
        <w:t>незасчитанном</w:t>
      </w:r>
      <w:proofErr w:type="spellEnd"/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 ответе, совпадающим с верным,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br/>
        <w:t xml:space="preserve">от участников школьного этапа олимпиады по 17 предметам (РБДО) подаются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br/>
        <w:t>в личных кабинетах в течение 2 дней после объявления предварительных результатов.</w:t>
      </w:r>
    </w:p>
    <w:p w14:paraId="0EF17D9E" w14:textId="77777777" w:rsidR="009E4FDF" w:rsidRPr="00DA6080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14:paraId="616CCB5F" w14:textId="77777777" w:rsidR="009E4FDF" w:rsidRPr="00DA6080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Ответы на вопросы размещаются в личных кабинетах в течение 5 дней после завершения приема вопросов. Изменения множества ответов (добавления правильного ответа) учитываются для всех участников олимпиады.</w:t>
      </w:r>
    </w:p>
    <w:p w14:paraId="25C2E576" w14:textId="77777777" w:rsidR="009E4FDF" w:rsidRPr="00DA6080" w:rsidRDefault="009E4FDF" w:rsidP="009E4FDF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Очные туры школьного этапа:</w:t>
      </w:r>
    </w:p>
    <w:p w14:paraId="40E9B390" w14:textId="77777777" w:rsidR="009E4FDF" w:rsidRPr="00DA6080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Процедура рассмотрения апелляций по результатам очного тура школьного этапа олимпиады по общеобразовательным предметам – английский язык, китайский язык, литература, немецкий язык, основы безопасности жизнедеятельности, русский язык, физическая культура, французский язык – проводится апелляционной комиссией общеобразовательной организации. </w:t>
      </w:r>
    </w:p>
    <w:p w14:paraId="609A7107" w14:textId="77777777" w:rsidR="009E4FDF" w:rsidRPr="00DA6080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Апелляции о несогласии с выставленными баллами по очным турам олимпиад (вопросы участников школьного этапа олимпиады, связанные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br/>
        <w:t>с оценкой олимпиадной работы или подсчетом баллов) принимаются в течение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br/>
        <w:t>2 дней после публикации результатов олимпиады по соответствующему общеобразовательному предмету и классу. </w:t>
      </w:r>
    </w:p>
    <w:p w14:paraId="1FEF11F4" w14:textId="77777777" w:rsidR="009E4FDF" w:rsidRPr="00DA6080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lastRenderedPageBreak/>
        <w:t>Апелляции подаются в личных кабинетах (</w:t>
      </w:r>
      <w:hyperlink r:id="rId5" w:history="1">
        <w:r w:rsidRPr="00DA6080">
          <w:rPr>
            <w:rStyle w:val="a4"/>
            <w:rFonts w:ascii="Liberation Serif" w:eastAsia="Liberation Serif" w:hAnsi="Liberation Serif" w:cs="Liberation Serif"/>
            <w:sz w:val="28"/>
            <w:szCs w:val="28"/>
          </w:rPr>
          <w:t>https://vsosh.irro.ru</w:t>
        </w:r>
      </w:hyperlink>
      <w:r w:rsidRPr="00DA6080">
        <w:rPr>
          <w:rFonts w:ascii="Liberation Serif" w:eastAsia="Liberation Serif" w:hAnsi="Liberation Serif" w:cs="Liberation Serif"/>
          <w:sz w:val="28"/>
          <w:szCs w:val="28"/>
          <w:u w:val="single"/>
        </w:rPr>
        <w:t>)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br/>
        <w:t xml:space="preserve">по процедуре, описанной в системе РБДО </w:t>
      </w:r>
      <w:r w:rsidRPr="00DA6080">
        <w:rPr>
          <w:rFonts w:ascii="Liberation Serif" w:eastAsia="Liberation Serif" w:hAnsi="Liberation Serif" w:cs="Liberation Serif"/>
          <w:sz w:val="28"/>
          <w:szCs w:val="28"/>
          <w:u w:val="single"/>
        </w:rPr>
        <w:t>(</w:t>
      </w:r>
      <w:hyperlink r:id="rId6" w:history="1">
        <w:r w:rsidRPr="00DA6080">
          <w:rPr>
            <w:rStyle w:val="a4"/>
            <w:rFonts w:ascii="Liberation Serif" w:eastAsia="Liberation Serif" w:hAnsi="Liberation Serif" w:cs="Liberation Serif"/>
            <w:sz w:val="28"/>
            <w:szCs w:val="28"/>
          </w:rPr>
          <w:t>https://vsosh.irro.ru</w:t>
        </w:r>
      </w:hyperlink>
      <w:r w:rsidRPr="00DA6080">
        <w:rPr>
          <w:rFonts w:ascii="Liberation Serif" w:eastAsia="Liberation Serif" w:hAnsi="Liberation Serif" w:cs="Liberation Serif"/>
          <w:sz w:val="28"/>
          <w:szCs w:val="28"/>
          <w:u w:val="single"/>
        </w:rPr>
        <w:t>)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 или в письменном виде в общеобразовательные организации по месту обучения (письменное заявление) на имя председателя апелляционной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ab/>
        <w:t>комиссии школьного этапа олимпиады по общеобразовательному предмету, с указанием причин.</w:t>
      </w:r>
    </w:p>
    <w:p w14:paraId="31909382" w14:textId="77777777" w:rsidR="009E4FDF" w:rsidRPr="00DA6080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По результатам рассмотрения апелляции апелляционная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br/>
        <w:t xml:space="preserve">с повышением количества баллов»), информирует участника олимпиады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br/>
        <w:t>о принятом решении. В случае изменения баллов на основании протокола апелляционной комиссии соответствующие изменения вносятся в РБДО.</w:t>
      </w:r>
    </w:p>
    <w:p w14:paraId="1277C236" w14:textId="77777777" w:rsidR="009E4FDF" w:rsidRPr="00DA6080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Решение апелляционной комиссии является окончательным и пересмотру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br/>
        <w:t xml:space="preserve">не подлежит. Апелляции по вопросам содержания и структуры олимпиадных заданий, критериев и методики оценивания не принимаются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br/>
        <w:t xml:space="preserve">и не рассматриваются. Черновики при проведении апелляции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br/>
        <w:t>не рассматриваются.</w:t>
      </w:r>
    </w:p>
    <w:p w14:paraId="17625F3F" w14:textId="77777777" w:rsidR="009E4FDF" w:rsidRPr="00DA6080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Процедура апелляции может быть проведена очно или с использованием информационно-коммуникационных технологий.</w:t>
      </w:r>
    </w:p>
    <w:p w14:paraId="33ECAE42" w14:textId="77777777" w:rsidR="009E4FDF" w:rsidRPr="009F344C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Для рассмотрения апелляции членам апелляционной комиссии предоставляются копии проверенных жюри работ участников олимпиады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br/>
        <w:t>(в случае выполнения задания, предусматривающего устный ответ, — аудиозаписи устных ответов участников олимпиады), олимпиадные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 задания 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br/>
        <w:t>и критерии их оценивания, протоколы оценки.</w:t>
      </w:r>
    </w:p>
    <w:p w14:paraId="19E5E090" w14:textId="77777777" w:rsidR="009E4FDF" w:rsidRPr="009F344C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При проведении апелляции с использованием информационно-коммуникационных технологий согласие участника олимпиады, подававшего заявление на </w:t>
      </w:r>
      <w:r>
        <w:rPr>
          <w:rFonts w:ascii="Liberation Serif" w:eastAsia="Liberation Serif" w:hAnsi="Liberation Serif" w:cs="Liberation Serif"/>
          <w:sz w:val="28"/>
          <w:szCs w:val="28"/>
        </w:rPr>
        <w:t>апелляцию, фиксируется на видео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 и в протоколе апелляции делается соответствующая отметка.</w:t>
      </w:r>
    </w:p>
    <w:p w14:paraId="22E4ABD6" w14:textId="77777777" w:rsidR="009E4FDF" w:rsidRPr="009F344C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Рассмотрение апелляции проводится с участием самого участника олимпиады. Участник вправе письменно (в заявлении на апелляцию или 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br/>
        <w:t xml:space="preserve">в самостоятельном заявлении) просить о рассмотрении апелляции без его участия. В случае неявки по уважительным причинам (болезни или иных обстоятельств), подтвержденных документально, участника, не просившего 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br/>
        <w:t>о рассмотрении апелляции без его участия, рассмотрение апелляции по существу проводится без его участия.</w:t>
      </w:r>
    </w:p>
    <w:p w14:paraId="39A0FB12" w14:textId="77777777" w:rsidR="009E4FDF" w:rsidRPr="009F344C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В случае неявки без объяснения причин участника, не просившего 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br/>
        <w:t>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3B973B34" w14:textId="00CAEAA9" w:rsidR="002E6627" w:rsidRDefault="009E4FDF" w:rsidP="009E4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>При рассмотрении апелляции могут присутствовать общественные наблюдатели, сопровождающие лица,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Федерации, осуществляющего переданные полномочия. Указанные лица не вправе принимать участие в рассмотрении апелляции.</w:t>
      </w:r>
    </w:p>
    <w:sectPr w:rsidR="002E6627" w:rsidSect="009E4FD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A6529"/>
    <w:multiLevelType w:val="hybridMultilevel"/>
    <w:tmpl w:val="66DC63DC"/>
    <w:lvl w:ilvl="0" w:tplc="722A4D5A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DF"/>
    <w:rsid w:val="002E6627"/>
    <w:rsid w:val="0079635F"/>
    <w:rsid w:val="009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5E28"/>
  <w15:chartTrackingRefBased/>
  <w15:docId w15:val="{C1B768A3-BB28-4E03-8166-E4630F44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E4FD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 w:line="240" w:lineRule="auto"/>
      <w:jc w:val="center"/>
      <w:outlineLvl w:val="1"/>
    </w:pPr>
    <w:rPr>
      <w:rFonts w:ascii="Liberation Serif" w:hAnsi="Liberation Serif" w:cs="Times New Roman"/>
      <w:b/>
      <w:bCs/>
      <w:sz w:val="24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3">
    <w:name w:val="List Paragraph"/>
    <w:basedOn w:val="a"/>
    <w:rsid w:val="009E4FDF"/>
    <w:pPr>
      <w:ind w:left="720"/>
      <w:contextualSpacing/>
    </w:pPr>
  </w:style>
  <w:style w:type="character" w:styleId="a4">
    <w:name w:val="Hyperlink"/>
    <w:qFormat/>
    <w:rsid w:val="009E4FDF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osh.irro.ru/" TargetMode="External"/><Relationship Id="rId5" Type="http://schemas.openxmlformats.org/officeDocument/2006/relationships/hyperlink" Target="https://vsosh.ir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2023-09-20T05:17:00Z</dcterms:created>
  <dcterms:modified xsi:type="dcterms:W3CDTF">2023-09-20T05:19:00Z</dcterms:modified>
</cp:coreProperties>
</file>