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4B" w:rsidRPr="00D0125D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125D">
        <w:rPr>
          <w:rFonts w:ascii="Times New Roman" w:hAnsi="Times New Roman"/>
          <w:b/>
          <w:sz w:val="20"/>
          <w:szCs w:val="20"/>
        </w:rPr>
        <w:t xml:space="preserve">МУНИЦИПАЛЬНОЕ АВТОНОМНОЕ </w:t>
      </w:r>
      <w:proofErr w:type="gramStart"/>
      <w:r w:rsidRPr="00D0125D">
        <w:rPr>
          <w:rFonts w:ascii="Times New Roman" w:hAnsi="Times New Roman"/>
          <w:b/>
          <w:sz w:val="20"/>
          <w:szCs w:val="20"/>
        </w:rPr>
        <w:t>ОБЩЕОБРАЗОВАТЕЛЬНОЕ  УЧРЕЖДЕНИЕ</w:t>
      </w:r>
      <w:proofErr w:type="gramEnd"/>
    </w:p>
    <w:p w:rsidR="00596E4B" w:rsidRPr="00D0125D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D0125D">
        <w:rPr>
          <w:rFonts w:ascii="Times New Roman" w:hAnsi="Times New Roman"/>
          <w:b/>
          <w:sz w:val="20"/>
          <w:szCs w:val="20"/>
        </w:rPr>
        <w:t>СРЕДНЯЯ  ОБЩЕОБРАЗОВАТЕЛЬНАЯ</w:t>
      </w:r>
      <w:proofErr w:type="gramEnd"/>
      <w:r w:rsidRPr="00D0125D">
        <w:rPr>
          <w:rFonts w:ascii="Times New Roman" w:hAnsi="Times New Roman"/>
          <w:b/>
          <w:sz w:val="20"/>
          <w:szCs w:val="20"/>
        </w:rPr>
        <w:t xml:space="preserve">  ШКОЛА</w:t>
      </w:r>
    </w:p>
    <w:p w:rsidR="00596E4B" w:rsidRPr="00D0125D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125D">
        <w:rPr>
          <w:rFonts w:ascii="Times New Roman" w:hAnsi="Times New Roman"/>
          <w:b/>
          <w:sz w:val="20"/>
          <w:szCs w:val="20"/>
        </w:rPr>
        <w:t>С УГЛУБЛЁННЫМ ИЗУЧЕНИЕМ ОТДЕЛЬНЫХ ПРЕДМЕТОВ № 164</w:t>
      </w:r>
    </w:p>
    <w:p w:rsidR="00596E4B" w:rsidRPr="00D0125D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125D">
        <w:rPr>
          <w:rFonts w:ascii="Times New Roman" w:hAnsi="Times New Roman"/>
          <w:b/>
          <w:sz w:val="20"/>
          <w:szCs w:val="20"/>
        </w:rPr>
        <w:t>(«МАОУ СОШ № 164»)</w:t>
      </w:r>
    </w:p>
    <w:p w:rsidR="00596E4B" w:rsidRPr="00D0125D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125D">
        <w:rPr>
          <w:rFonts w:ascii="Times New Roman" w:hAnsi="Times New Roman"/>
          <w:b/>
          <w:sz w:val="20"/>
          <w:szCs w:val="20"/>
        </w:rPr>
        <w:t xml:space="preserve">620072 г. Екатеринбург ул. </w:t>
      </w:r>
      <w:proofErr w:type="spellStart"/>
      <w:r w:rsidRPr="00D0125D">
        <w:rPr>
          <w:rFonts w:ascii="Times New Roman" w:hAnsi="Times New Roman"/>
          <w:b/>
          <w:sz w:val="20"/>
          <w:szCs w:val="20"/>
        </w:rPr>
        <w:t>Новгородцевой</w:t>
      </w:r>
      <w:proofErr w:type="spellEnd"/>
      <w:r w:rsidRPr="00D0125D">
        <w:rPr>
          <w:rFonts w:ascii="Times New Roman" w:hAnsi="Times New Roman"/>
          <w:b/>
          <w:sz w:val="20"/>
          <w:szCs w:val="20"/>
        </w:rPr>
        <w:t xml:space="preserve"> 17а, телефон/факс (343)347-45-00, </w:t>
      </w:r>
    </w:p>
    <w:p w:rsidR="00596E4B" w:rsidRPr="00D0125D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125D">
        <w:rPr>
          <w:rFonts w:ascii="Times New Roman" w:hAnsi="Times New Roman"/>
          <w:b/>
          <w:sz w:val="20"/>
          <w:szCs w:val="20"/>
        </w:rPr>
        <w:t>E-</w:t>
      </w:r>
      <w:proofErr w:type="spellStart"/>
      <w:r w:rsidRPr="00D0125D">
        <w:rPr>
          <w:rFonts w:ascii="Times New Roman" w:hAnsi="Times New Roman"/>
          <w:b/>
          <w:sz w:val="20"/>
          <w:szCs w:val="20"/>
        </w:rPr>
        <w:t>mail</w:t>
      </w:r>
      <w:proofErr w:type="spellEnd"/>
      <w:r w:rsidRPr="00D0125D">
        <w:rPr>
          <w:rFonts w:ascii="Times New Roman" w:hAnsi="Times New Roman"/>
          <w:b/>
          <w:sz w:val="20"/>
          <w:szCs w:val="20"/>
        </w:rPr>
        <w:t>: soch164@eduekb.ru</w:t>
      </w:r>
    </w:p>
    <w:p w:rsidR="00596E4B" w:rsidRPr="00830E63" w:rsidRDefault="00596E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E4B" w:rsidRPr="00830E63" w:rsidRDefault="00596E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E4B" w:rsidRPr="00830E63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30E63">
        <w:rPr>
          <w:rFonts w:ascii="Times New Roman" w:hAnsi="Times New Roman"/>
          <w:b/>
          <w:sz w:val="24"/>
          <w:szCs w:val="24"/>
        </w:rPr>
        <w:t xml:space="preserve"> </w:t>
      </w:r>
    </w:p>
    <w:p w:rsidR="00596E4B" w:rsidRPr="00830E63" w:rsidRDefault="00596E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E4B" w:rsidRPr="00830E63" w:rsidRDefault="00D012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E63">
        <w:rPr>
          <w:rFonts w:ascii="Times New Roman" w:hAnsi="Times New Roman"/>
          <w:b/>
          <w:sz w:val="24"/>
          <w:szCs w:val="24"/>
        </w:rPr>
        <w:t xml:space="preserve">Информационно-аналитическая справка о </w:t>
      </w:r>
      <w:proofErr w:type="gramStart"/>
      <w:r w:rsidRPr="00830E63">
        <w:rPr>
          <w:rFonts w:ascii="Times New Roman" w:hAnsi="Times New Roman"/>
          <w:b/>
          <w:sz w:val="24"/>
          <w:szCs w:val="24"/>
        </w:rPr>
        <w:t>работе  с</w:t>
      </w:r>
      <w:proofErr w:type="gramEnd"/>
      <w:r w:rsidRPr="00830E63">
        <w:rPr>
          <w:rFonts w:ascii="Times New Roman" w:hAnsi="Times New Roman"/>
          <w:b/>
          <w:sz w:val="24"/>
          <w:szCs w:val="24"/>
        </w:rPr>
        <w:t xml:space="preserve"> одарёнными детьми</w:t>
      </w:r>
    </w:p>
    <w:p w:rsidR="00596E4B" w:rsidRPr="00830E63" w:rsidRDefault="003C53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gjdgxs" w:colFirst="0" w:colLast="0"/>
      <w:bookmarkEnd w:id="1"/>
      <w:r w:rsidRPr="00830E63">
        <w:rPr>
          <w:rFonts w:ascii="Times New Roman" w:hAnsi="Times New Roman"/>
          <w:b/>
          <w:sz w:val="24"/>
          <w:szCs w:val="24"/>
        </w:rPr>
        <w:t>«МАОУ СОШ № 164»</w:t>
      </w:r>
      <w:r w:rsidR="00D0125D" w:rsidRPr="00830E63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D0125D" w:rsidRPr="00830E63">
        <w:rPr>
          <w:rFonts w:ascii="Times New Roman" w:hAnsi="Times New Roman"/>
          <w:b/>
          <w:sz w:val="24"/>
          <w:szCs w:val="24"/>
        </w:rPr>
        <w:t>направление  «</w:t>
      </w:r>
      <w:proofErr w:type="gramEnd"/>
      <w:r w:rsidR="00D0125D" w:rsidRPr="00830E63">
        <w:rPr>
          <w:rFonts w:ascii="Times New Roman" w:hAnsi="Times New Roman"/>
          <w:b/>
          <w:sz w:val="24"/>
          <w:szCs w:val="24"/>
        </w:rPr>
        <w:t>Всероссийская олимпиада школьников»</w:t>
      </w:r>
    </w:p>
    <w:p w:rsidR="00596E4B" w:rsidRPr="00830E63" w:rsidRDefault="003C53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E63">
        <w:rPr>
          <w:rFonts w:ascii="Times New Roman" w:hAnsi="Times New Roman"/>
          <w:b/>
          <w:sz w:val="24"/>
          <w:szCs w:val="24"/>
        </w:rPr>
        <w:t>в 2021-2022</w:t>
      </w:r>
      <w:r w:rsidR="00D0125D" w:rsidRPr="00830E63">
        <w:rPr>
          <w:rFonts w:ascii="Times New Roman" w:hAnsi="Times New Roman"/>
          <w:b/>
          <w:sz w:val="24"/>
          <w:szCs w:val="24"/>
        </w:rPr>
        <w:t xml:space="preserve"> учебном году.</w:t>
      </w:r>
    </w:p>
    <w:p w:rsidR="00596E4B" w:rsidRPr="00830E63" w:rsidRDefault="00596E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E4B" w:rsidRPr="00830E63" w:rsidRDefault="00D012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E63">
        <w:rPr>
          <w:rFonts w:ascii="Times New Roman" w:hAnsi="Times New Roman"/>
          <w:sz w:val="24"/>
          <w:szCs w:val="24"/>
        </w:rPr>
        <w:t xml:space="preserve">Ответственный за работу с одаренными </w:t>
      </w:r>
      <w:proofErr w:type="gramStart"/>
      <w:r w:rsidRPr="00830E63">
        <w:rPr>
          <w:rFonts w:ascii="Times New Roman" w:hAnsi="Times New Roman"/>
          <w:sz w:val="24"/>
          <w:szCs w:val="24"/>
        </w:rPr>
        <w:t>детьми:  Абрамовская</w:t>
      </w:r>
      <w:proofErr w:type="gramEnd"/>
      <w:r w:rsidRPr="00830E63">
        <w:rPr>
          <w:rFonts w:ascii="Times New Roman" w:hAnsi="Times New Roman"/>
          <w:sz w:val="24"/>
          <w:szCs w:val="24"/>
        </w:rPr>
        <w:t xml:space="preserve"> Яна В</w:t>
      </w:r>
      <w:r w:rsidRPr="00830E63">
        <w:rPr>
          <w:rFonts w:ascii="Times New Roman" w:hAnsi="Times New Roman"/>
          <w:sz w:val="24"/>
          <w:szCs w:val="24"/>
        </w:rPr>
        <w:t>алерьевна, телефон: (343) 347-14-82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>Цель работы по данному направлению:</w:t>
      </w:r>
      <w:r w:rsidRPr="00830E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Создание условий, обеспечивающих формирование современной, компетентной, социально востребованной личности, развитие интеллектуальных и творческих </w:t>
      </w:r>
      <w:proofErr w:type="gramStart"/>
      <w:r w:rsidRPr="00830E63">
        <w:rPr>
          <w:rFonts w:ascii="Times New Roman" w:hAnsi="Times New Roman"/>
          <w:color w:val="000000"/>
          <w:sz w:val="24"/>
          <w:szCs w:val="24"/>
        </w:rPr>
        <w:t>способностей  одаренных</w:t>
      </w:r>
      <w:proofErr w:type="gramEnd"/>
      <w:r w:rsidRPr="00830E63">
        <w:rPr>
          <w:rFonts w:ascii="Times New Roman" w:hAnsi="Times New Roman"/>
          <w:color w:val="000000"/>
          <w:sz w:val="24"/>
          <w:szCs w:val="24"/>
        </w:rPr>
        <w:t xml:space="preserve"> детей и талантливой молодёжи, их профессионального и личностного самоопределения.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>Задачи:</w:t>
      </w:r>
      <w:r w:rsidRPr="00830E63">
        <w:rPr>
          <w:rFonts w:ascii="Times New Roman" w:hAnsi="Times New Roman"/>
          <w:color w:val="000000"/>
          <w:sz w:val="24"/>
          <w:szCs w:val="24"/>
        </w:rPr>
        <w:t xml:space="preserve"> 1. </w:t>
      </w:r>
      <w:r w:rsidRPr="00830E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830E63">
        <w:rPr>
          <w:rFonts w:ascii="Times New Roman" w:hAnsi="Times New Roman"/>
          <w:color w:val="000000"/>
          <w:sz w:val="24"/>
          <w:szCs w:val="24"/>
        </w:rPr>
        <w:t>Повысить  эффективность</w:t>
      </w:r>
      <w:proofErr w:type="gramEnd"/>
      <w:r w:rsidRPr="00830E63">
        <w:rPr>
          <w:rFonts w:ascii="Times New Roman" w:hAnsi="Times New Roman"/>
          <w:color w:val="000000"/>
          <w:sz w:val="24"/>
          <w:szCs w:val="24"/>
        </w:rPr>
        <w:t>, востребованность и качество образовательных услуг для одарённых школьников в ОУ.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 2. Создать среду в ОУ для самореализации одаренных детей и талантливой молодёжи, обладающих интеллектуальной одарённостью.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 3.  Обеспечи</w:t>
      </w:r>
      <w:r w:rsidRPr="00830E63">
        <w:rPr>
          <w:rFonts w:ascii="Times New Roman" w:hAnsi="Times New Roman"/>
          <w:color w:val="000000"/>
          <w:sz w:val="24"/>
          <w:szCs w:val="24"/>
        </w:rPr>
        <w:t>ть условия для развития интеллектуальных и творческих способностей одаренных обучающихся.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>4.  Способствовать профессиональному и личностному самоопределению талантливой молодежи.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>В «МАОУ СОШ № 164» действует программа по работе с одаренными детьми. Год создания программы: 2013.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>Анализ результатов внутренней системы качества.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 xml:space="preserve">Количество участников и </w:t>
      </w:r>
      <w:proofErr w:type="spellStart"/>
      <w:r w:rsidRPr="00830E63">
        <w:rPr>
          <w:rFonts w:ascii="Times New Roman" w:hAnsi="Times New Roman"/>
          <w:b/>
          <w:color w:val="000000"/>
          <w:sz w:val="24"/>
          <w:szCs w:val="24"/>
        </w:rPr>
        <w:t>ПиП</w:t>
      </w:r>
      <w:proofErr w:type="spellEnd"/>
      <w:r w:rsidRPr="00830E63">
        <w:rPr>
          <w:rFonts w:ascii="Times New Roman" w:hAnsi="Times New Roman"/>
          <w:b/>
          <w:color w:val="000000"/>
          <w:sz w:val="24"/>
          <w:szCs w:val="24"/>
        </w:rPr>
        <w:t xml:space="preserve"> ВСОШ по годам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f"/>
        <w:tblW w:w="97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867"/>
        <w:gridCol w:w="1028"/>
        <w:gridCol w:w="888"/>
        <w:gridCol w:w="888"/>
        <w:gridCol w:w="888"/>
        <w:gridCol w:w="1114"/>
        <w:gridCol w:w="1114"/>
        <w:gridCol w:w="1110"/>
        <w:gridCol w:w="1110"/>
      </w:tblGrid>
      <w:tr w:rsidR="003C53A4" w:rsidRPr="00830E63" w:rsidTr="00202046">
        <w:trPr>
          <w:jc w:val="center"/>
        </w:trPr>
        <w:tc>
          <w:tcPr>
            <w:tcW w:w="739" w:type="dxa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Всего участников в 2019-2020</w:t>
            </w:r>
          </w:p>
        </w:tc>
        <w:tc>
          <w:tcPr>
            <w:tcW w:w="102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Всего участников в 2020-2021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Всего участников в 2021-2022</w:t>
            </w:r>
          </w:p>
        </w:tc>
        <w:tc>
          <w:tcPr>
            <w:tcW w:w="888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Призеров в 2019-2020</w:t>
            </w:r>
          </w:p>
        </w:tc>
        <w:tc>
          <w:tcPr>
            <w:tcW w:w="88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Призеров в 2020-2021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Призеров в 2021-2022</w:t>
            </w:r>
          </w:p>
        </w:tc>
        <w:tc>
          <w:tcPr>
            <w:tcW w:w="1114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Победителей в 2019-2020</w:t>
            </w:r>
          </w:p>
        </w:tc>
        <w:tc>
          <w:tcPr>
            <w:tcW w:w="1110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Победителей в 2020-2021</w:t>
            </w:r>
          </w:p>
        </w:tc>
        <w:tc>
          <w:tcPr>
            <w:tcW w:w="1110" w:type="dxa"/>
            <w:shd w:val="clear" w:color="auto" w:fill="D9D9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sz w:val="24"/>
                <w:szCs w:val="24"/>
              </w:rPr>
              <w:t>Победителей в 2021-2022</w:t>
            </w:r>
          </w:p>
        </w:tc>
      </w:tr>
      <w:tr w:rsidR="003C53A4" w:rsidRPr="00830E63" w:rsidTr="00202046">
        <w:trPr>
          <w:jc w:val="center"/>
        </w:trPr>
        <w:tc>
          <w:tcPr>
            <w:tcW w:w="739" w:type="dxa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ШЭ</w:t>
            </w:r>
          </w:p>
        </w:tc>
        <w:tc>
          <w:tcPr>
            <w:tcW w:w="867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02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669</w:t>
            </w:r>
            <w:r w:rsidR="00E34A7C"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↑</w:t>
            </w:r>
          </w:p>
        </w:tc>
        <w:tc>
          <w:tcPr>
            <w:tcW w:w="888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88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337</w:t>
            </w:r>
            <w:r w:rsidR="00E34A7C"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↑</w:t>
            </w:r>
          </w:p>
        </w:tc>
        <w:tc>
          <w:tcPr>
            <w:tcW w:w="1114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0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10" w:type="dxa"/>
            <w:shd w:val="clear" w:color="auto" w:fill="D9D9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68</w:t>
            </w:r>
            <w:r w:rsidR="00E34A7C"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↑</w:t>
            </w:r>
          </w:p>
        </w:tc>
      </w:tr>
      <w:tr w:rsidR="003C53A4" w:rsidRPr="00830E63" w:rsidTr="00202046">
        <w:trPr>
          <w:jc w:val="center"/>
        </w:trPr>
        <w:tc>
          <w:tcPr>
            <w:tcW w:w="739" w:type="dxa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МЭ</w:t>
            </w:r>
          </w:p>
        </w:tc>
        <w:tc>
          <w:tcPr>
            <w:tcW w:w="867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02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C53A4" w:rsidRPr="00830E63" w:rsidRDefault="00E34A7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132↓</w:t>
            </w:r>
          </w:p>
        </w:tc>
        <w:tc>
          <w:tcPr>
            <w:tcW w:w="888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3C53A4" w:rsidRPr="00830E63" w:rsidRDefault="00E34A7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35↑</w:t>
            </w:r>
          </w:p>
        </w:tc>
        <w:tc>
          <w:tcPr>
            <w:tcW w:w="1114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D9D9D9"/>
          </w:tcPr>
          <w:p w:rsidR="003C53A4" w:rsidRPr="00830E63" w:rsidRDefault="00E34A7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5↑</w:t>
            </w:r>
          </w:p>
        </w:tc>
      </w:tr>
      <w:tr w:rsidR="003C53A4" w:rsidRPr="00830E63" w:rsidTr="00202046">
        <w:trPr>
          <w:jc w:val="center"/>
        </w:trPr>
        <w:tc>
          <w:tcPr>
            <w:tcW w:w="739" w:type="dxa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lastRenderedPageBreak/>
              <w:t>РЭ</w:t>
            </w:r>
          </w:p>
        </w:tc>
        <w:tc>
          <w:tcPr>
            <w:tcW w:w="867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E34A7C" w:rsidRPr="00830E63">
              <w:rPr>
                <w:rFonts w:ascii="Times New Roman" w:hAnsi="Times New Roman"/>
                <w:color w:val="FF0000"/>
                <w:sz w:val="24"/>
                <w:szCs w:val="24"/>
              </w:rPr>
              <w:t>↑</w:t>
            </w:r>
          </w:p>
        </w:tc>
        <w:tc>
          <w:tcPr>
            <w:tcW w:w="1114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D9D9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3A4" w:rsidRPr="00830E63" w:rsidTr="00202046">
        <w:trPr>
          <w:jc w:val="center"/>
        </w:trPr>
        <w:tc>
          <w:tcPr>
            <w:tcW w:w="739" w:type="dxa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867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  <w:r w:rsidR="00E34A7C" w:rsidRPr="00830E63">
              <w:rPr>
                <w:rFonts w:ascii="Times New Roman" w:hAnsi="Times New Roman"/>
                <w:sz w:val="24"/>
                <w:szCs w:val="24"/>
              </w:rPr>
              <w:t>↓</w:t>
            </w:r>
          </w:p>
        </w:tc>
        <w:tc>
          <w:tcPr>
            <w:tcW w:w="888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shd w:val="clear" w:color="auto" w:fill="auto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shd w:val="clear" w:color="auto" w:fill="FFFFFF" w:themeFill="background1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shd w:val="clear" w:color="auto" w:fill="D9D9D9"/>
          </w:tcPr>
          <w:p w:rsidR="003C53A4" w:rsidRPr="00830E63" w:rsidRDefault="003C5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30E63" w:rsidRDefault="0083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758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>•</w:t>
      </w:r>
      <w:r w:rsidRPr="00830E63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58758B" w:rsidRPr="00830E63">
        <w:rPr>
          <w:rFonts w:ascii="Times New Roman" w:hAnsi="Times New Roman"/>
          <w:sz w:val="24"/>
          <w:szCs w:val="24"/>
        </w:rPr>
        <w:t>В</w:t>
      </w:r>
      <w:proofErr w:type="gramEnd"/>
      <w:r w:rsidR="0058758B" w:rsidRPr="00830E63">
        <w:rPr>
          <w:rFonts w:ascii="Times New Roman" w:hAnsi="Times New Roman"/>
          <w:sz w:val="24"/>
          <w:szCs w:val="24"/>
        </w:rPr>
        <w:t xml:space="preserve"> школьном этапе ВСОШ в 2021 – 2022 учебном году приняли участие 669 «уникальных» участников, состоялось 1192 участия (80% от возможных).</w:t>
      </w:r>
      <w:r w:rsidR="009175A2" w:rsidRPr="00830E63">
        <w:rPr>
          <w:rFonts w:ascii="Times New Roman" w:hAnsi="Times New Roman"/>
          <w:sz w:val="24"/>
          <w:szCs w:val="24"/>
        </w:rPr>
        <w:t xml:space="preserve"> Это значительно выше чем в прошлые года.</w:t>
      </w: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E63">
        <w:rPr>
          <w:rFonts w:ascii="Times New Roman" w:hAnsi="Times New Roman"/>
          <w:sz w:val="24"/>
          <w:szCs w:val="24"/>
        </w:rPr>
        <w:t>•</w:t>
      </w:r>
      <w:r w:rsidRPr="00830E63">
        <w:rPr>
          <w:rFonts w:ascii="Times New Roman" w:hAnsi="Times New Roman"/>
          <w:sz w:val="24"/>
          <w:szCs w:val="24"/>
        </w:rPr>
        <w:tab/>
      </w:r>
      <w:r w:rsidRPr="00830E63">
        <w:rPr>
          <w:rFonts w:ascii="Times New Roman" w:hAnsi="Times New Roman"/>
          <w:sz w:val="24"/>
          <w:szCs w:val="24"/>
        </w:rPr>
        <w:t xml:space="preserve"> Призерами и победителям</w:t>
      </w:r>
      <w:r w:rsidR="00E34A7C" w:rsidRPr="00830E63">
        <w:rPr>
          <w:rFonts w:ascii="Times New Roman" w:hAnsi="Times New Roman"/>
          <w:sz w:val="24"/>
          <w:szCs w:val="24"/>
        </w:rPr>
        <w:t xml:space="preserve">и школьного этапа ВСОШ наши ученики стали 405 </w:t>
      </w:r>
      <w:proofErr w:type="gramStart"/>
      <w:r w:rsidR="00E34A7C" w:rsidRPr="00830E63">
        <w:rPr>
          <w:rFonts w:ascii="Times New Roman" w:hAnsi="Times New Roman"/>
          <w:sz w:val="24"/>
          <w:szCs w:val="24"/>
        </w:rPr>
        <w:t xml:space="preserve">раз: </w:t>
      </w:r>
      <w:r w:rsidR="009175A2" w:rsidRPr="00830E63">
        <w:rPr>
          <w:rFonts w:ascii="Times New Roman" w:hAnsi="Times New Roman"/>
          <w:sz w:val="24"/>
          <w:szCs w:val="24"/>
        </w:rPr>
        <w:t xml:space="preserve"> </w:t>
      </w:r>
      <w:r w:rsidR="00E34A7C" w:rsidRPr="00830E63">
        <w:rPr>
          <w:rFonts w:ascii="Times New Roman" w:hAnsi="Times New Roman"/>
          <w:sz w:val="24"/>
          <w:szCs w:val="24"/>
        </w:rPr>
        <w:t>из</w:t>
      </w:r>
      <w:proofErr w:type="gramEnd"/>
      <w:r w:rsidR="00E34A7C" w:rsidRPr="00830E63">
        <w:rPr>
          <w:rFonts w:ascii="Times New Roman" w:hAnsi="Times New Roman"/>
          <w:sz w:val="24"/>
          <w:szCs w:val="24"/>
        </w:rPr>
        <w:t xml:space="preserve"> них 68 победителей и 337 призеров по 21 предмету</w:t>
      </w:r>
      <w:r w:rsidR="009175A2" w:rsidRPr="00830E63">
        <w:rPr>
          <w:rFonts w:ascii="Times New Roman" w:hAnsi="Times New Roman"/>
          <w:sz w:val="24"/>
          <w:szCs w:val="24"/>
        </w:rPr>
        <w:t>. Этот показатель значительно выше чем в прошлые года.</w:t>
      </w:r>
    </w:p>
    <w:p w:rsidR="009175A2" w:rsidRPr="00830E63" w:rsidRDefault="009175A2" w:rsidP="00917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75A2" w:rsidRPr="00830E63" w:rsidRDefault="009175A2" w:rsidP="00917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>Количество участников ВСОШ по параллелям. Результативность участия.</w:t>
      </w:r>
    </w:p>
    <w:p w:rsidR="00596E4B" w:rsidRPr="00830E63" w:rsidRDefault="009175A2" w:rsidP="00917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noProof/>
          <w:sz w:val="24"/>
          <w:szCs w:val="24"/>
        </w:rPr>
        <w:drawing>
          <wp:inline distT="0" distB="0" distL="0" distR="0" wp14:anchorId="7F9EDDF5" wp14:editId="0CB6066E">
            <wp:extent cx="5524500" cy="3894455"/>
            <wp:effectExtent l="19050" t="19050" r="19050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434" t="24434" r="35039" b="15943"/>
                    <a:stretch/>
                  </pic:blipFill>
                  <pic:spPr bwMode="auto">
                    <a:xfrm>
                      <a:off x="0" y="0"/>
                      <a:ext cx="5563173" cy="392171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5A2" w:rsidRPr="00830E63" w:rsidRDefault="009175A2" w:rsidP="00917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175A2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9175A2" w:rsidRPr="00830E63">
        <w:rPr>
          <w:rFonts w:ascii="Times New Roman" w:hAnsi="Times New Roman"/>
          <w:color w:val="000000"/>
          <w:sz w:val="24"/>
          <w:szCs w:val="24"/>
        </w:rPr>
        <w:t>В 2021-2022 учебном году наблюдается высокий процент участия обучающихся 4 и 5 классов, следовательно</w:t>
      </w:r>
      <w:r w:rsidRPr="00830E63">
        <w:rPr>
          <w:rFonts w:ascii="Times New Roman" w:hAnsi="Times New Roman"/>
          <w:color w:val="000000"/>
          <w:sz w:val="24"/>
          <w:szCs w:val="24"/>
        </w:rPr>
        <w:t>,</w:t>
      </w:r>
      <w:r w:rsidR="009175A2" w:rsidRPr="00830E63">
        <w:rPr>
          <w:rFonts w:ascii="Times New Roman" w:hAnsi="Times New Roman"/>
          <w:color w:val="000000"/>
          <w:sz w:val="24"/>
          <w:szCs w:val="24"/>
        </w:rPr>
        <w:t xml:space="preserve"> и высокие показатели качества участия (количество </w:t>
      </w:r>
      <w:proofErr w:type="spellStart"/>
      <w:r w:rsidR="009175A2" w:rsidRPr="00830E63">
        <w:rPr>
          <w:rFonts w:ascii="Times New Roman" w:hAnsi="Times New Roman"/>
          <w:color w:val="000000"/>
          <w:sz w:val="24"/>
          <w:szCs w:val="24"/>
        </w:rPr>
        <w:t>ПиП</w:t>
      </w:r>
      <w:proofErr w:type="spellEnd"/>
      <w:r w:rsidR="009175A2" w:rsidRPr="00830E63">
        <w:rPr>
          <w:rFonts w:ascii="Times New Roman" w:hAnsi="Times New Roman"/>
          <w:color w:val="000000"/>
          <w:sz w:val="24"/>
          <w:szCs w:val="24"/>
        </w:rPr>
        <w:t xml:space="preserve">). «Фокусом внимания» на следующий учебный год </w:t>
      </w:r>
      <w:r w:rsidRPr="00830E63">
        <w:rPr>
          <w:rFonts w:ascii="Times New Roman" w:hAnsi="Times New Roman"/>
          <w:color w:val="000000"/>
          <w:sz w:val="24"/>
          <w:szCs w:val="24"/>
        </w:rPr>
        <w:t>становятся параллели 8,10, 11 классов. Также необходимо провести усиленную агитационную работу на параллелях 6 и 7 классов.</w:t>
      </w:r>
    </w:p>
    <w:p w:rsidR="00202046" w:rsidRPr="00830E63" w:rsidRDefault="00202046" w:rsidP="00917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lastRenderedPageBreak/>
        <w:t>Количество участников 2021 – 2022 учебного года по предметам</w:t>
      </w:r>
    </w:p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noProof/>
          <w:sz w:val="24"/>
          <w:szCs w:val="24"/>
        </w:rPr>
        <w:drawing>
          <wp:inline distT="0" distB="0" distL="0" distR="0" wp14:anchorId="68A82BCB" wp14:editId="16A4EEDA">
            <wp:extent cx="5473519" cy="42182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168" t="25473" r="35313" b="11525"/>
                    <a:stretch/>
                  </pic:blipFill>
                  <pic:spPr bwMode="auto">
                    <a:xfrm>
                      <a:off x="0" y="0"/>
                      <a:ext cx="5489144" cy="4230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830E63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        </w:t>
      </w:r>
      <w:r w:rsidR="00202046" w:rsidRPr="00830E63">
        <w:rPr>
          <w:rFonts w:ascii="Times New Roman" w:eastAsia="Calibri" w:hAnsi="Times New Roman"/>
          <w:color w:val="000000"/>
          <w:sz w:val="24"/>
          <w:szCs w:val="24"/>
        </w:rPr>
        <w:t xml:space="preserve">Самое </w:t>
      </w:r>
      <w:r w:rsidR="00202046" w:rsidRPr="00830E63">
        <w:rPr>
          <w:rFonts w:ascii="Times New Roman" w:eastAsia="Calibri" w:hAnsi="Times New Roman"/>
          <w:color w:val="000000"/>
          <w:sz w:val="24"/>
          <w:szCs w:val="24"/>
        </w:rPr>
        <w:t>больш</w:t>
      </w:r>
      <w:r w:rsidR="00202046" w:rsidRPr="00830E63">
        <w:rPr>
          <w:rFonts w:ascii="Times New Roman" w:eastAsia="Calibri" w:hAnsi="Times New Roman"/>
          <w:color w:val="000000"/>
          <w:sz w:val="24"/>
          <w:szCs w:val="24"/>
        </w:rPr>
        <w:t>ое число участников наблюдалось по предметам</w:t>
      </w:r>
      <w:r w:rsidR="00202046" w:rsidRPr="00830E63">
        <w:rPr>
          <w:rFonts w:ascii="Times New Roman" w:eastAsia="Calibri" w:hAnsi="Times New Roman"/>
          <w:color w:val="000000"/>
          <w:sz w:val="24"/>
          <w:szCs w:val="24"/>
        </w:rPr>
        <w:t xml:space="preserve"> математика, русский язык, обществознание, информатика, биология. Самое большое число </w:t>
      </w:r>
      <w:proofErr w:type="spellStart"/>
      <w:r w:rsidR="00202046" w:rsidRPr="00830E63">
        <w:rPr>
          <w:rFonts w:ascii="Times New Roman" w:eastAsia="Calibri" w:hAnsi="Times New Roman"/>
          <w:color w:val="000000"/>
          <w:sz w:val="24"/>
          <w:szCs w:val="24"/>
        </w:rPr>
        <w:t>ПиП</w:t>
      </w:r>
      <w:proofErr w:type="spellEnd"/>
      <w:r w:rsidR="00202046" w:rsidRPr="00830E63">
        <w:rPr>
          <w:rFonts w:ascii="Times New Roman" w:eastAsia="Calibri" w:hAnsi="Times New Roman"/>
          <w:color w:val="000000"/>
          <w:sz w:val="24"/>
          <w:szCs w:val="24"/>
        </w:rPr>
        <w:t xml:space="preserve"> дали предметы эти же предметы: математика, обществознание, биология, русский язык. Самая высокая результативность участия </w:t>
      </w:r>
      <w:r w:rsidRPr="00830E63">
        <w:rPr>
          <w:rFonts w:ascii="Times New Roman" w:eastAsia="Calibri" w:hAnsi="Times New Roman"/>
          <w:color w:val="000000"/>
          <w:sz w:val="24"/>
          <w:szCs w:val="24"/>
        </w:rPr>
        <w:t>по предметам физическая культура, биология, история, итальянский язык, литература.</w:t>
      </w:r>
    </w:p>
    <w:p w:rsidR="00202046" w:rsidRPr="00830E63" w:rsidRDefault="00202046" w:rsidP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202046" w:rsidRPr="00BF6BDA" w:rsidRDefault="00BF6BDA" w:rsidP="00BF6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BF6BDA">
        <w:rPr>
          <w:rFonts w:ascii="Times New Roman" w:eastAsia="Calibri" w:hAnsi="Times New Roman"/>
          <w:b/>
          <w:color w:val="000000"/>
          <w:sz w:val="24"/>
          <w:szCs w:val="24"/>
        </w:rPr>
        <w:t>Результативность участия в ШЭ ВСОШ в 2021-2022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1"/>
        <w:gridCol w:w="2046"/>
        <w:gridCol w:w="2321"/>
        <w:gridCol w:w="2787"/>
      </w:tblGrid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количество участников</w:t>
            </w:r>
            <w:r w:rsidR="00BF6B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ШЭ ВСОШ</w:t>
            </w:r>
          </w:p>
        </w:tc>
        <w:tc>
          <w:tcPr>
            <w:tcW w:w="1242" w:type="pct"/>
          </w:tcPr>
          <w:p w:rsidR="00830E63" w:rsidRPr="00830E63" w:rsidRDefault="00BF6BDA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ПиП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ШЭ ВСОШ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Результативность участия</w:t>
            </w:r>
            <w:r w:rsidR="00BF6BD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ШЭ ВСОШ</w:t>
            </w: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процентах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10,8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Испанский язык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54,5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830E63" w:rsidRPr="00830E63" w:rsidTr="00BF6BDA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17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94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2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91" w:type="pct"/>
          </w:tcPr>
          <w:p w:rsidR="00830E63" w:rsidRPr="00830E63" w:rsidRDefault="00830E63" w:rsidP="0083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830E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81,4</w:t>
            </w:r>
          </w:p>
        </w:tc>
      </w:tr>
    </w:tbl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>Количество участников ВСОШ по годам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472752" cy="32345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2046" w:rsidRPr="00830E63" w:rsidRDefault="0020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917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В 2021-2022 учебном году участников МЭ стало меньше. Одна из </w:t>
      </w:r>
      <w:proofErr w:type="gramStart"/>
      <w:r w:rsidRPr="00830E63">
        <w:rPr>
          <w:rFonts w:ascii="Times New Roman" w:hAnsi="Times New Roman"/>
          <w:color w:val="000000"/>
          <w:sz w:val="24"/>
          <w:szCs w:val="24"/>
        </w:rPr>
        <w:t>причин  -</w:t>
      </w:r>
      <w:proofErr w:type="gramEnd"/>
      <w:r w:rsidRPr="00830E63">
        <w:rPr>
          <w:rFonts w:ascii="Times New Roman" w:hAnsi="Times New Roman"/>
          <w:color w:val="000000"/>
          <w:sz w:val="24"/>
          <w:szCs w:val="24"/>
        </w:rPr>
        <w:t xml:space="preserve"> установленные муниципалитетом проходные баллы на МЭ. Но резу</w:t>
      </w:r>
      <w:r w:rsidR="00202046" w:rsidRPr="00830E63">
        <w:rPr>
          <w:rFonts w:ascii="Times New Roman" w:hAnsi="Times New Roman"/>
          <w:color w:val="000000"/>
          <w:sz w:val="24"/>
          <w:szCs w:val="24"/>
        </w:rPr>
        <w:t xml:space="preserve">льтативность участия стала выше, так как увеличилось количество </w:t>
      </w:r>
      <w:proofErr w:type="spellStart"/>
      <w:r w:rsidR="00202046" w:rsidRPr="00830E63">
        <w:rPr>
          <w:rFonts w:ascii="Times New Roman" w:hAnsi="Times New Roman"/>
          <w:color w:val="000000"/>
          <w:sz w:val="24"/>
          <w:szCs w:val="24"/>
        </w:rPr>
        <w:t>ПиП</w:t>
      </w:r>
      <w:proofErr w:type="spellEnd"/>
      <w:r w:rsidR="00202046" w:rsidRPr="00830E63">
        <w:rPr>
          <w:rFonts w:ascii="Times New Roman" w:hAnsi="Times New Roman"/>
          <w:color w:val="000000"/>
          <w:sz w:val="24"/>
          <w:szCs w:val="24"/>
        </w:rPr>
        <w:t>.</w:t>
      </w:r>
    </w:p>
    <w:p w:rsidR="009175A2" w:rsidRPr="00830E63" w:rsidRDefault="00917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Муниципальный </w:t>
      </w:r>
      <w:proofErr w:type="gramStart"/>
      <w:r w:rsidRPr="00830E63">
        <w:rPr>
          <w:rFonts w:ascii="Times New Roman" w:hAnsi="Times New Roman"/>
          <w:color w:val="000000"/>
          <w:sz w:val="24"/>
          <w:szCs w:val="24"/>
        </w:rPr>
        <w:t>этап  Всероссийской</w:t>
      </w:r>
      <w:proofErr w:type="gramEnd"/>
      <w:r w:rsidRPr="00830E63">
        <w:rPr>
          <w:rFonts w:ascii="Times New Roman" w:hAnsi="Times New Roman"/>
          <w:color w:val="000000"/>
          <w:sz w:val="24"/>
          <w:szCs w:val="24"/>
        </w:rPr>
        <w:t xml:space="preserve"> олимпиады школьников стал платформой реализации своих инте</w:t>
      </w:r>
      <w:r w:rsidR="00BF6BDA">
        <w:rPr>
          <w:rFonts w:ascii="Times New Roman" w:hAnsi="Times New Roman"/>
          <w:color w:val="000000"/>
          <w:sz w:val="24"/>
          <w:szCs w:val="24"/>
        </w:rPr>
        <w:t>ллектуальных способностей для 132</w:t>
      </w:r>
      <w:r w:rsidRPr="00830E63">
        <w:rPr>
          <w:rFonts w:ascii="Times New Roman" w:hAnsi="Times New Roman"/>
          <w:color w:val="000000"/>
          <w:sz w:val="24"/>
          <w:szCs w:val="24"/>
        </w:rPr>
        <w:t xml:space="preserve"> обучающихся нашей школ</w:t>
      </w:r>
      <w:r w:rsidR="00BF6BDA">
        <w:rPr>
          <w:rFonts w:ascii="Times New Roman" w:hAnsi="Times New Roman"/>
          <w:color w:val="000000"/>
          <w:sz w:val="24"/>
          <w:szCs w:val="24"/>
        </w:rPr>
        <w:t xml:space="preserve">ы . Результатами участия стали 5 победителей английскому языку, физической культуре, информатике, литературе. 35 призеров (всего 26 </w:t>
      </w:r>
      <w:r w:rsidRPr="00830E63">
        <w:rPr>
          <w:rFonts w:ascii="Times New Roman" w:hAnsi="Times New Roman"/>
          <w:color w:val="000000"/>
          <w:sz w:val="24"/>
          <w:szCs w:val="24"/>
        </w:rPr>
        <w:t>человек</w:t>
      </w:r>
      <w:r w:rsidR="00BF6BDA">
        <w:rPr>
          <w:rFonts w:ascii="Times New Roman" w:hAnsi="Times New Roman"/>
          <w:color w:val="000000"/>
          <w:sz w:val="24"/>
          <w:szCs w:val="24"/>
        </w:rPr>
        <w:t>, 30 побед).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 xml:space="preserve">Количество </w:t>
      </w:r>
      <w:proofErr w:type="spellStart"/>
      <w:r w:rsidRPr="00830E63">
        <w:rPr>
          <w:rFonts w:ascii="Times New Roman" w:hAnsi="Times New Roman"/>
          <w:b/>
          <w:color w:val="000000"/>
          <w:sz w:val="24"/>
          <w:szCs w:val="24"/>
        </w:rPr>
        <w:t>ПиП</w:t>
      </w:r>
      <w:proofErr w:type="spellEnd"/>
      <w:r w:rsidRPr="00830E63">
        <w:rPr>
          <w:rFonts w:ascii="Times New Roman" w:hAnsi="Times New Roman"/>
          <w:b/>
          <w:color w:val="000000"/>
          <w:sz w:val="24"/>
          <w:szCs w:val="24"/>
        </w:rPr>
        <w:t xml:space="preserve"> по уровням ВСОШ в 2020 – 2021 году.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1"/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252"/>
        <w:gridCol w:w="1299"/>
        <w:gridCol w:w="2672"/>
        <w:gridCol w:w="1155"/>
      </w:tblGrid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D9D9D9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52" w:type="dxa"/>
            <w:shd w:val="clear" w:color="auto" w:fill="D9D9D9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1299" w:type="dxa"/>
            <w:shd w:val="clear" w:color="auto" w:fill="D9D9D9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Муниципальный этап</w:t>
            </w:r>
          </w:p>
        </w:tc>
        <w:tc>
          <w:tcPr>
            <w:tcW w:w="2672" w:type="dxa"/>
            <w:shd w:val="clear" w:color="auto" w:fill="D9D9D9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Региональный этап</w:t>
            </w:r>
          </w:p>
        </w:tc>
        <w:tc>
          <w:tcPr>
            <w:tcW w:w="1155" w:type="dxa"/>
            <w:shd w:val="clear" w:color="auto" w:fill="D9D9D9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Заключительный этап</w:t>
            </w: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Якименко В., 11</w:t>
            </w:r>
            <w:r w:rsidR="00D0125D"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6C2A43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Семёнов Д., 10 класс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6C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Итальянский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Китайский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 w:rsidP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ED427E" w:rsidRPr="00830E63" w:rsidRDefault="00ED427E" w:rsidP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596E4B" w:rsidRPr="00830E63" w:rsidRDefault="00ED427E" w:rsidP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Якименко В., 11 класс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6C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Якименко В., 11</w:t>
            </w:r>
            <w:r w:rsidR="00D0125D"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6C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 w:rsidP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C868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596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6E4B" w:rsidRPr="00830E63" w:rsidTr="00BF6BDA">
        <w:trPr>
          <w:trHeight w:val="300"/>
        </w:trPr>
        <w:tc>
          <w:tcPr>
            <w:tcW w:w="2268" w:type="dxa"/>
            <w:shd w:val="clear" w:color="auto" w:fill="auto"/>
            <w:vAlign w:val="bottom"/>
          </w:tcPr>
          <w:p w:rsidR="00596E4B" w:rsidRPr="00830E63" w:rsidRDefault="00D01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96E4B" w:rsidRPr="00830E63" w:rsidRDefault="006C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99" w:type="dxa"/>
            <w:shd w:val="clear" w:color="auto" w:fill="auto"/>
            <w:vAlign w:val="bottom"/>
          </w:tcPr>
          <w:p w:rsidR="00596E4B" w:rsidRPr="00830E63" w:rsidRDefault="006C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72" w:type="dxa"/>
            <w:shd w:val="clear" w:color="auto" w:fill="auto"/>
            <w:vAlign w:val="bottom"/>
          </w:tcPr>
          <w:p w:rsidR="00596E4B" w:rsidRPr="00830E63" w:rsidRDefault="00ED42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596E4B" w:rsidRPr="00830E63" w:rsidRDefault="006C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E6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0E63">
        <w:rPr>
          <w:rFonts w:ascii="Times New Roman" w:hAnsi="Times New Roman"/>
          <w:b/>
          <w:color w:val="000000"/>
          <w:sz w:val="24"/>
          <w:szCs w:val="24"/>
        </w:rPr>
        <w:t>Количество призеров и победителей по годам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822166" cy="2648309"/>
            <wp:effectExtent l="0" t="0" r="1714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Pr="00830E63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 xml:space="preserve">Наивысшим достижением данного конкурса являются победы регионального этапа ВСОШ: </w:t>
      </w:r>
    </w:p>
    <w:p w:rsidR="00596E4B" w:rsidRPr="00830E63" w:rsidRDefault="004D46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>Якименко Вячеслав, 11</w:t>
      </w:r>
      <w:r w:rsidR="00D0125D" w:rsidRPr="00830E63">
        <w:rPr>
          <w:rFonts w:ascii="Times New Roman" w:hAnsi="Times New Roman"/>
          <w:color w:val="000000"/>
          <w:sz w:val="24"/>
          <w:szCs w:val="24"/>
        </w:rPr>
        <w:t xml:space="preserve"> клас</w:t>
      </w:r>
      <w:r w:rsidRPr="00830E63">
        <w:rPr>
          <w:rFonts w:ascii="Times New Roman" w:hAnsi="Times New Roman"/>
          <w:color w:val="000000"/>
          <w:sz w:val="24"/>
          <w:szCs w:val="24"/>
        </w:rPr>
        <w:t>с – победитель по английскому языку,</w:t>
      </w:r>
      <w:r w:rsidR="00D0125D" w:rsidRPr="00830E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0E63">
        <w:rPr>
          <w:rFonts w:ascii="Times New Roman" w:hAnsi="Times New Roman"/>
          <w:color w:val="000000"/>
          <w:sz w:val="24"/>
          <w:szCs w:val="24"/>
        </w:rPr>
        <w:t xml:space="preserve">призер по русскому языку и обществознанию, Семёнов Дмитрий, 10 класс, призер по информатике. К сожалению, имея статусы победителей и призеров, наши участники не смогли принять </w:t>
      </w:r>
      <w:r w:rsidRPr="00830E63">
        <w:rPr>
          <w:rFonts w:ascii="Times New Roman" w:hAnsi="Times New Roman"/>
          <w:color w:val="000000"/>
          <w:sz w:val="24"/>
          <w:szCs w:val="24"/>
        </w:rPr>
        <w:lastRenderedPageBreak/>
        <w:t>участие в заключительном этапе из –за установленных Свердловской областью проходных баллов.</w:t>
      </w:r>
    </w:p>
    <w:p w:rsidR="00596E4B" w:rsidRPr="00830E63" w:rsidRDefault="00596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E4B" w:rsidRDefault="00D0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E63">
        <w:rPr>
          <w:rFonts w:ascii="Times New Roman" w:hAnsi="Times New Roman"/>
          <w:color w:val="000000"/>
          <w:sz w:val="24"/>
          <w:szCs w:val="24"/>
        </w:rPr>
        <w:t>Результат работ</w:t>
      </w:r>
      <w:r w:rsidR="004D464A" w:rsidRPr="00830E63">
        <w:rPr>
          <w:rFonts w:ascii="Times New Roman" w:hAnsi="Times New Roman"/>
          <w:color w:val="000000"/>
          <w:sz w:val="24"/>
          <w:szCs w:val="24"/>
        </w:rPr>
        <w:t xml:space="preserve">ы по данному направлению </w:t>
      </w:r>
      <w:proofErr w:type="gramStart"/>
      <w:r w:rsidR="004D464A" w:rsidRPr="00830E63">
        <w:rPr>
          <w:rFonts w:ascii="Times New Roman" w:hAnsi="Times New Roman"/>
          <w:color w:val="000000"/>
          <w:sz w:val="24"/>
          <w:szCs w:val="24"/>
        </w:rPr>
        <w:t>в  2021</w:t>
      </w:r>
      <w:proofErr w:type="gramEnd"/>
      <w:r w:rsidR="004D464A" w:rsidRPr="00830E63">
        <w:rPr>
          <w:rFonts w:ascii="Times New Roman" w:hAnsi="Times New Roman"/>
          <w:color w:val="000000"/>
          <w:sz w:val="24"/>
          <w:szCs w:val="24"/>
        </w:rPr>
        <w:t xml:space="preserve"> – 2022 учебном году</w:t>
      </w:r>
      <w:r w:rsidRPr="00830E63">
        <w:rPr>
          <w:rFonts w:ascii="Times New Roman" w:hAnsi="Times New Roman"/>
          <w:color w:val="000000"/>
          <w:sz w:val="24"/>
          <w:szCs w:val="24"/>
        </w:rPr>
        <w:t xml:space="preserve"> можно оценить как достаточно хороший, так как повысилось качество участия. </w:t>
      </w:r>
    </w:p>
    <w:p w:rsidR="00BF6BDA" w:rsidRDefault="00BF6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Анализируя данные можно говорить о положительной динамике развития данного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направления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что проявляется в результативности.</w:t>
      </w:r>
    </w:p>
    <w:p w:rsidR="00BF6BDA" w:rsidRDefault="00BF6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«Фокус внимания» на следующий учебный год будет установлен:</w:t>
      </w:r>
    </w:p>
    <w:p w:rsidR="00BF6BDA" w:rsidRPr="00ED09D4" w:rsidRDefault="00BF6BDA" w:rsidP="00ED09D4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09D4">
        <w:rPr>
          <w:rFonts w:ascii="Times New Roman" w:hAnsi="Times New Roman"/>
          <w:color w:val="000000"/>
          <w:sz w:val="24"/>
          <w:szCs w:val="24"/>
        </w:rPr>
        <w:t>на популяризацию участия во ВСОШ на параллелях 6,7,8,9,10,11 классов;</w:t>
      </w:r>
    </w:p>
    <w:p w:rsidR="00ED09D4" w:rsidRPr="00ED09D4" w:rsidRDefault="00ED09D4" w:rsidP="00ED09D4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09D4">
        <w:rPr>
          <w:rFonts w:ascii="Times New Roman" w:hAnsi="Times New Roman"/>
          <w:color w:val="000000"/>
          <w:sz w:val="24"/>
          <w:szCs w:val="24"/>
        </w:rPr>
        <w:t>на усовершенствование условий проведения ШЭ ВСОШ (организа</w:t>
      </w:r>
      <w:r>
        <w:rPr>
          <w:rFonts w:ascii="Times New Roman" w:hAnsi="Times New Roman"/>
          <w:color w:val="000000"/>
          <w:sz w:val="24"/>
          <w:szCs w:val="24"/>
        </w:rPr>
        <w:t>ционный аспект);</w:t>
      </w:r>
    </w:p>
    <w:p w:rsidR="00BF6BDA" w:rsidRPr="00ED09D4" w:rsidRDefault="00BF6BDA" w:rsidP="00ED09D4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09D4">
        <w:rPr>
          <w:rFonts w:ascii="Times New Roman" w:hAnsi="Times New Roman"/>
          <w:color w:val="000000"/>
          <w:sz w:val="24"/>
          <w:szCs w:val="24"/>
        </w:rPr>
        <w:t>на усиление подготовки участников к РЭ и заключительному уровню ВСОШ</w:t>
      </w:r>
      <w:r w:rsidR="00ED09D4">
        <w:rPr>
          <w:rFonts w:ascii="Times New Roman" w:hAnsi="Times New Roman"/>
          <w:color w:val="000000"/>
          <w:sz w:val="24"/>
          <w:szCs w:val="24"/>
        </w:rPr>
        <w:t>.</w:t>
      </w:r>
    </w:p>
    <w:p w:rsidR="00ED09D4" w:rsidRPr="00830E63" w:rsidRDefault="00ED09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ED09D4" w:rsidRPr="00830E6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E7BB1"/>
    <w:multiLevelType w:val="hybridMultilevel"/>
    <w:tmpl w:val="373A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4B"/>
    <w:rsid w:val="00202046"/>
    <w:rsid w:val="003058DE"/>
    <w:rsid w:val="003C53A4"/>
    <w:rsid w:val="004D464A"/>
    <w:rsid w:val="0058758B"/>
    <w:rsid w:val="00596E4B"/>
    <w:rsid w:val="006C2A43"/>
    <w:rsid w:val="00830E63"/>
    <w:rsid w:val="009175A2"/>
    <w:rsid w:val="00BF6BDA"/>
    <w:rsid w:val="00C868BD"/>
    <w:rsid w:val="00CB6EC7"/>
    <w:rsid w:val="00D0125D"/>
    <w:rsid w:val="00E34A7C"/>
    <w:rsid w:val="00ED09D4"/>
    <w:rsid w:val="00E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D233"/>
  <w15:docId w15:val="{6D836C83-EE77-4FA7-8442-D2B9D768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5B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Абзац списка1"/>
    <w:basedOn w:val="a"/>
    <w:rsid w:val="0044015B"/>
    <w:pPr>
      <w:ind w:left="720"/>
    </w:pPr>
    <w:rPr>
      <w:lang w:eastAsia="en-US"/>
    </w:rPr>
  </w:style>
  <w:style w:type="paragraph" w:styleId="a4">
    <w:name w:val="List Paragraph"/>
    <w:basedOn w:val="a"/>
    <w:uiPriority w:val="34"/>
    <w:qFormat/>
    <w:rsid w:val="0044015B"/>
    <w:pPr>
      <w:ind w:left="720"/>
      <w:contextualSpacing/>
    </w:pPr>
  </w:style>
  <w:style w:type="table" w:styleId="a5">
    <w:name w:val="Table Grid"/>
    <w:basedOn w:val="a1"/>
    <w:uiPriority w:val="59"/>
    <w:rsid w:val="000D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F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C2B23"/>
    <w:pPr>
      <w:spacing w:after="0" w:line="240" w:lineRule="auto"/>
    </w:pPr>
    <w:rPr>
      <w:rFonts w:eastAsia="Times New Roman" w:cs="Times New Roman"/>
    </w:rPr>
  </w:style>
  <w:style w:type="character" w:styleId="a9">
    <w:name w:val="Hyperlink"/>
    <w:basedOn w:val="a0"/>
    <w:uiPriority w:val="99"/>
    <w:unhideWhenUsed/>
    <w:rsid w:val="005D0EA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7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3B5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7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3B5C"/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ШЭ</c:v>
                </c:pt>
                <c:pt idx="1">
                  <c:v>МЭ</c:v>
                </c:pt>
                <c:pt idx="2">
                  <c:v>РЭ</c:v>
                </c:pt>
                <c:pt idx="3">
                  <c:v>ЗЭ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410</c:v>
                </c:pt>
                <c:pt idx="1">
                  <c:v>192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61-470D-B089-46537192F6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ШЭ</c:v>
                </c:pt>
                <c:pt idx="1">
                  <c:v>МЭ</c:v>
                </c:pt>
                <c:pt idx="2">
                  <c:v>РЭ</c:v>
                </c:pt>
                <c:pt idx="3">
                  <c:v>ЗЭ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284</c:v>
                </c:pt>
                <c:pt idx="1">
                  <c:v>167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70D-B089-46537192F6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ШЭ</c:v>
                </c:pt>
                <c:pt idx="1">
                  <c:v>МЭ</c:v>
                </c:pt>
                <c:pt idx="2">
                  <c:v>РЭ</c:v>
                </c:pt>
                <c:pt idx="3">
                  <c:v>ЗЭ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669</c:v>
                </c:pt>
                <c:pt idx="1">
                  <c:v>132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61-470D-B089-46537192F6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801600"/>
        <c:axId val="63819776"/>
        <c:axId val="0"/>
      </c:bar3DChart>
      <c:catAx>
        <c:axId val="63801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3819776"/>
        <c:crosses val="autoZero"/>
        <c:auto val="1"/>
        <c:lblAlgn val="ctr"/>
        <c:lblOffset val="100"/>
        <c:noMultiLvlLbl val="0"/>
      </c:catAx>
      <c:valAx>
        <c:axId val="6381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801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ШЭ ПРИЗЕРЫ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193</c:v>
                </c:pt>
                <c:pt idx="1">
                  <c:v>88</c:v>
                </c:pt>
                <c:pt idx="2">
                  <c:v>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73-4286-87D3-6FF1E3544D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ШЭ ПОБЕДИТЕЛИ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37</c:v>
                </c:pt>
                <c:pt idx="2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73-4286-87D3-6FF1E3544DA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МЭ ПРИЗЕРЫ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31700250230474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A73-4286-87D3-6FF1E3544D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29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73-4286-87D3-6FF1E3544DA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МЭ ПОБЕДИТЕЛИ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73-4286-87D3-6FF1E3544DA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РЭ ПРИЗЕРЫ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73-4286-87D3-6FF1E3544DA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РЭ ПОБЕДИТЕЛИ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73-4286-87D3-6FF1E3544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286144"/>
        <c:axId val="109287680"/>
        <c:axId val="0"/>
      </c:bar3DChart>
      <c:catAx>
        <c:axId val="10928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9287680"/>
        <c:crosses val="autoZero"/>
        <c:auto val="1"/>
        <c:lblAlgn val="ctr"/>
        <c:lblOffset val="100"/>
        <c:noMultiLvlLbl val="0"/>
      </c:catAx>
      <c:valAx>
        <c:axId val="10928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286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jiSsVDg5Ofpr/tbO8JF44SDjg==">AMUW2mVpRhNe276QmEiXShtRaRRz94SP76aur776/i+c/7Uk/6jQeF3MAoKvMnVEBXWnxv+Cz4vejnV0HvhzFYmM2feu1aIBhfw/CwYh4ifGO+trsimV0OMfs/s4sY6yZ1US7U7UCo/L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19BA8AD1</Template>
  <TotalTime>0</TotalTime>
  <Pages>6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MAOU SOSH No 164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 Валерьевна Абрамовская</cp:lastModifiedBy>
  <cp:revision>2</cp:revision>
  <cp:lastPrinted>2022-06-22T06:58:00Z</cp:lastPrinted>
  <dcterms:created xsi:type="dcterms:W3CDTF">2022-06-22T06:59:00Z</dcterms:created>
  <dcterms:modified xsi:type="dcterms:W3CDTF">2022-06-22T06:59:00Z</dcterms:modified>
</cp:coreProperties>
</file>