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8B" w:rsidRPr="00EA008B" w:rsidRDefault="00EA008B" w:rsidP="00EA008B">
      <w:pPr>
        <w:jc w:val="center"/>
        <w:rPr>
          <w:b/>
          <w:sz w:val="28"/>
          <w:szCs w:val="28"/>
        </w:rPr>
      </w:pPr>
      <w:r w:rsidRPr="00EA008B">
        <w:rPr>
          <w:b/>
          <w:sz w:val="28"/>
          <w:szCs w:val="28"/>
        </w:rPr>
        <w:t>СПИСОК ЛИТЕРАТУРЫ НА ЛЕТО</w:t>
      </w:r>
    </w:p>
    <w:p w:rsidR="00EA008B" w:rsidRPr="00EA008B" w:rsidRDefault="00EA008B" w:rsidP="00EA008B">
      <w:pPr>
        <w:jc w:val="center"/>
        <w:rPr>
          <w:b/>
          <w:sz w:val="28"/>
          <w:szCs w:val="28"/>
        </w:rPr>
      </w:pPr>
    </w:p>
    <w:p w:rsidR="00EA008B" w:rsidRDefault="00EA008B" w:rsidP="00EA008B">
      <w:pPr>
        <w:pStyle w:val="a4"/>
        <w:jc w:val="center"/>
        <w:rPr>
          <w:rFonts w:ascii="Times New Roman" w:hAnsi="Times New Roman"/>
          <w:color w:val="548DD4" w:themeColor="text2" w:themeTint="99"/>
          <w:sz w:val="28"/>
          <w:szCs w:val="28"/>
          <w:u w:val="single"/>
        </w:rPr>
      </w:pPr>
      <w:r w:rsidRPr="00B6588E">
        <w:rPr>
          <w:rFonts w:ascii="Times New Roman" w:hAnsi="Times New Roman"/>
          <w:color w:val="548DD4" w:themeColor="text2" w:themeTint="99"/>
          <w:sz w:val="28"/>
          <w:szCs w:val="28"/>
          <w:u w:val="single"/>
        </w:rPr>
        <w:t xml:space="preserve">ПРОГРАММА 10 КЛАССА  </w:t>
      </w:r>
    </w:p>
    <w:p w:rsidR="00B6588E" w:rsidRPr="00B6588E" w:rsidRDefault="00B6588E" w:rsidP="00EA008B">
      <w:pPr>
        <w:pStyle w:val="a4"/>
        <w:jc w:val="center"/>
        <w:rPr>
          <w:rFonts w:ascii="Times New Roman" w:hAnsi="Times New Roman"/>
          <w:color w:val="548DD4" w:themeColor="text2" w:themeTint="99"/>
          <w:sz w:val="28"/>
          <w:szCs w:val="28"/>
          <w:u w:val="single"/>
        </w:rPr>
      </w:pPr>
      <w:bookmarkStart w:id="0" w:name="_GoBack"/>
      <w:bookmarkEnd w:id="0"/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С. Пушкин. «Медный всадник»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Н. В. Гоголь. «Вечера на хуторе близ Диканьки», «Миргород»,  «Петербургские повести»: «Шинель», «Портрет», «Невский проспект». 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И. А. Гончаров. «</w:t>
      </w:r>
      <w:r w:rsidRPr="00EA008B">
        <w:rPr>
          <w:rFonts w:ascii="Times New Roman" w:hAnsi="Times New Roman"/>
          <w:sz w:val="28"/>
          <w:szCs w:val="28"/>
          <w:u w:val="single"/>
        </w:rPr>
        <w:t>Обломов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Н. Островский. «Гроза»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И. С. Тургенев. «</w:t>
      </w:r>
      <w:r w:rsidRPr="00EA008B">
        <w:rPr>
          <w:rFonts w:ascii="Times New Roman" w:hAnsi="Times New Roman"/>
          <w:sz w:val="28"/>
          <w:szCs w:val="28"/>
          <w:u w:val="single"/>
        </w:rPr>
        <w:t>Отцы и дети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Н. А. Некрасов. «Кому на Руси жить хорошо»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М. Е. Салтыков-Щедрин. «История одного города»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Л. Н. Толстой. «</w:t>
      </w:r>
      <w:r w:rsidRPr="00EA008B">
        <w:rPr>
          <w:rFonts w:ascii="Times New Roman" w:hAnsi="Times New Roman"/>
          <w:sz w:val="28"/>
          <w:szCs w:val="28"/>
          <w:u w:val="double"/>
        </w:rPr>
        <w:t>Война и мир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Ф. М. Достоевский. «</w:t>
      </w:r>
      <w:r w:rsidRPr="00EA008B">
        <w:rPr>
          <w:rFonts w:ascii="Times New Roman" w:hAnsi="Times New Roman"/>
          <w:sz w:val="28"/>
          <w:szCs w:val="28"/>
          <w:u w:val="single"/>
        </w:rPr>
        <w:t>Преступление и наказание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Н. С. Лесков. «Очарованный странник», «Тупейный художник», «Леди Макбет Мценского уезда»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П. Чехов. «Человек в футляре», «Дом с мезонином», «Студент», «Дама с собачкой», «Случай из практики», «Чёрный монах», «Ионыч», «</w:t>
      </w:r>
      <w:r w:rsidRPr="00EA008B">
        <w:rPr>
          <w:rFonts w:ascii="Times New Roman" w:hAnsi="Times New Roman"/>
          <w:sz w:val="28"/>
          <w:szCs w:val="28"/>
          <w:u w:val="single"/>
        </w:rPr>
        <w:t>Вишнёвый сад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О. де Бальзак. «Гобсек»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Ги де Мопассан. «Ожерелье»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Г. Ибсен. «Кукольный дом»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Рембо. «Пьяный корабль»</w:t>
      </w:r>
    </w:p>
    <w:p w:rsidR="00EA008B" w:rsidRPr="00EA008B" w:rsidRDefault="00EA008B" w:rsidP="00EA008B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sectPr w:rsidR="00EA008B" w:rsidRPr="00EA0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F493D"/>
    <w:multiLevelType w:val="hybridMultilevel"/>
    <w:tmpl w:val="E2162C4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3D1283D"/>
    <w:multiLevelType w:val="hybridMultilevel"/>
    <w:tmpl w:val="5872A420"/>
    <w:lvl w:ilvl="0" w:tplc="E0FCD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B29DA"/>
    <w:multiLevelType w:val="hybridMultilevel"/>
    <w:tmpl w:val="AD0418FA"/>
    <w:lvl w:ilvl="0" w:tplc="9B9C4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E62E4"/>
    <w:multiLevelType w:val="hybridMultilevel"/>
    <w:tmpl w:val="1524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CD6376"/>
    <w:multiLevelType w:val="hybridMultilevel"/>
    <w:tmpl w:val="C5480130"/>
    <w:lvl w:ilvl="0" w:tplc="C9148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064BD4"/>
    <w:multiLevelType w:val="hybridMultilevel"/>
    <w:tmpl w:val="2BDAB1AC"/>
    <w:lvl w:ilvl="0" w:tplc="9D10E3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F1"/>
    <w:rsid w:val="00AE16F1"/>
    <w:rsid w:val="00B6588E"/>
    <w:rsid w:val="00E512F4"/>
    <w:rsid w:val="00EA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35894-21AB-4135-98BE-42014896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0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99"/>
    <w:qFormat/>
    <w:rsid w:val="00EA00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cp:keywords/>
  <dc:description/>
  <cp:lastModifiedBy>Пользователь Windows</cp:lastModifiedBy>
  <cp:revision>4</cp:revision>
  <dcterms:created xsi:type="dcterms:W3CDTF">2014-08-13T10:43:00Z</dcterms:created>
  <dcterms:modified xsi:type="dcterms:W3CDTF">2022-05-22T16:16:00Z</dcterms:modified>
</cp:coreProperties>
</file>